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1FC2F" w14:textId="77777777" w:rsidR="00DD77CB" w:rsidRDefault="00DD77CB" w:rsidP="00793854">
      <w:pPr>
        <w:spacing w:after="0"/>
        <w:jc w:val="both"/>
        <w:rPr>
          <w:rFonts w:ascii="Arial" w:hAnsi="Arial" w:cs="Arial"/>
          <w:b/>
          <w:bCs/>
          <w:sz w:val="24"/>
          <w:szCs w:val="24"/>
        </w:rPr>
      </w:pPr>
    </w:p>
    <w:p w14:paraId="013481C7" w14:textId="77777777" w:rsidR="0021438F" w:rsidRPr="00597F88" w:rsidRDefault="0021438F" w:rsidP="0021438F">
      <w:pPr>
        <w:spacing w:after="0"/>
        <w:jc w:val="both"/>
        <w:rPr>
          <w:rFonts w:cs="Calibri"/>
          <w:b/>
          <w:bCs/>
          <w:sz w:val="24"/>
          <w:szCs w:val="24"/>
        </w:rPr>
      </w:pPr>
      <w:r w:rsidRPr="00597F88">
        <w:rPr>
          <w:rFonts w:cs="Calibri"/>
          <w:b/>
          <w:bCs/>
          <w:color w:val="3F9C35"/>
          <w:sz w:val="24"/>
          <w:szCs w:val="24"/>
        </w:rPr>
        <w:t xml:space="preserve">Core-Mark (Nasdaq CORE) </w:t>
      </w:r>
      <w:hyperlink r:id="rId7" w:history="1">
        <w:r w:rsidRPr="00597F88">
          <w:rPr>
            <w:rStyle w:val="Hyperlink"/>
            <w:rFonts w:cs="Calibri"/>
            <w:b/>
            <w:bCs/>
            <w:color w:val="E05206"/>
            <w:sz w:val="24"/>
            <w:szCs w:val="24"/>
          </w:rPr>
          <w:t>www.core-mark.com</w:t>
        </w:r>
      </w:hyperlink>
    </w:p>
    <w:p w14:paraId="56635595" w14:textId="77777777" w:rsidR="0021438F" w:rsidRDefault="0021438F" w:rsidP="0021438F">
      <w:r>
        <w:t xml:space="preserve">Core-Mark is a Fortune 300 </w:t>
      </w:r>
      <w:r w:rsidR="00530E31">
        <w:t xml:space="preserve">company </w:t>
      </w:r>
      <w:r>
        <w:t>that continues to grow as an industry leader in fresh and broad-line solutions to the convenience retail industry. Our reputation of empowering customers, employees, and communities has allowed us to build over $16 Billion in revenue. Through our 32 distribution centers, we offer a full range of products, programs, and solutions to customers across the U.S. and Canada.</w:t>
      </w:r>
    </w:p>
    <w:p w14:paraId="3BD70800" w14:textId="77777777" w:rsidR="0021438F" w:rsidRDefault="0021438F" w:rsidP="0021438F">
      <w:pPr>
        <w:spacing w:after="0"/>
      </w:pPr>
      <w:r>
        <w:t>At Core-Mark, you will</w:t>
      </w:r>
      <w:r w:rsidRPr="00174C32">
        <w:t xml:space="preserve"> discover a culture that enables you to grow, challenges you to achieve, and embraces y</w:t>
      </w:r>
      <w:r>
        <w:t xml:space="preserve">ou as family. Show us your power and come explore your opportunities with Core-Mark.  </w:t>
      </w:r>
    </w:p>
    <w:p w14:paraId="435AC942" w14:textId="77777777" w:rsidR="0021438F" w:rsidRDefault="0021438F" w:rsidP="0021438F">
      <w:pPr>
        <w:spacing w:after="0"/>
        <w:rPr>
          <w:b/>
        </w:rPr>
      </w:pPr>
      <w:r w:rsidRPr="00F3593F">
        <w:t xml:space="preserve">THE POWER OF ONE. </w:t>
      </w:r>
      <w:r w:rsidRPr="00F3593F">
        <w:rPr>
          <w:b/>
        </w:rPr>
        <w:t>STRENGTHENED BY ALL.</w:t>
      </w:r>
    </w:p>
    <w:p w14:paraId="0CE7B9FA" w14:textId="77777777" w:rsidR="00803877" w:rsidRPr="00597F88" w:rsidRDefault="00803877" w:rsidP="00E92301">
      <w:pPr>
        <w:pStyle w:val="Heading4"/>
        <w:spacing w:before="0" w:beforeAutospacing="0" w:after="0" w:afterAutospacing="0"/>
        <w:rPr>
          <w:rFonts w:ascii="Calibri" w:hAnsi="Calibri" w:cs="Calibri"/>
          <w:color w:val="3F9C35"/>
          <w:sz w:val="22"/>
          <w:szCs w:val="22"/>
        </w:rPr>
      </w:pPr>
    </w:p>
    <w:p w14:paraId="30D66CDC" w14:textId="77777777" w:rsidR="00E92301" w:rsidRPr="00597F88" w:rsidRDefault="00D9506E" w:rsidP="00E92301">
      <w:pPr>
        <w:pStyle w:val="Heading4"/>
        <w:spacing w:before="0" w:beforeAutospacing="0" w:after="0" w:afterAutospacing="0"/>
        <w:rPr>
          <w:rFonts w:ascii="Calibri" w:hAnsi="Calibri" w:cs="Calibri"/>
          <w:color w:val="3F9C35"/>
          <w:sz w:val="22"/>
          <w:szCs w:val="22"/>
        </w:rPr>
      </w:pPr>
      <w:r w:rsidRPr="00597F88">
        <w:rPr>
          <w:rFonts w:ascii="Calibri" w:hAnsi="Calibri" w:cs="Calibri"/>
          <w:color w:val="3F9C35"/>
          <w:sz w:val="22"/>
          <w:szCs w:val="22"/>
        </w:rPr>
        <w:t>Position Summary:</w:t>
      </w:r>
    </w:p>
    <w:p w14:paraId="2D1B00E0" w14:textId="77777777" w:rsidR="006A5D6C" w:rsidRPr="00597F88" w:rsidRDefault="00597F88" w:rsidP="005B054D">
      <w:pPr>
        <w:pStyle w:val="Heading4"/>
        <w:spacing w:before="0" w:beforeAutospacing="0" w:after="0" w:afterAutospacing="0" w:line="276" w:lineRule="auto"/>
        <w:rPr>
          <w:rFonts w:ascii="Calibri" w:eastAsia="Calibri" w:hAnsi="Calibri" w:cs="Calibri"/>
          <w:b w:val="0"/>
          <w:bCs w:val="0"/>
          <w:color w:val="000000"/>
          <w:sz w:val="22"/>
          <w:szCs w:val="22"/>
        </w:rPr>
      </w:pPr>
      <w:r w:rsidRPr="00597F88">
        <w:rPr>
          <w:rFonts w:ascii="Calibri" w:eastAsia="Calibri" w:hAnsi="Calibri" w:cs="Calibri"/>
          <w:b w:val="0"/>
          <w:bCs w:val="0"/>
          <w:color w:val="000000"/>
          <w:sz w:val="22"/>
          <w:szCs w:val="22"/>
        </w:rPr>
        <w:t>This position reports to General Warehouse Manager and responsible for facility cleanliness leading a team of 5 members, assisting AIB Manager and relieving/back up duties to Operations Clerk.</w:t>
      </w:r>
    </w:p>
    <w:p w14:paraId="7FFD59C1" w14:textId="77777777" w:rsidR="00D9506E" w:rsidRPr="00597F88" w:rsidRDefault="00D9506E" w:rsidP="005B054D">
      <w:pPr>
        <w:pStyle w:val="Heading4"/>
        <w:spacing w:before="0" w:beforeAutospacing="0" w:after="0" w:afterAutospacing="0" w:line="276" w:lineRule="auto"/>
        <w:rPr>
          <w:rFonts w:ascii="Calibri" w:eastAsia="Calibri" w:hAnsi="Calibri" w:cs="Calibri"/>
          <w:b w:val="0"/>
          <w:bCs w:val="0"/>
          <w:color w:val="000000"/>
          <w:sz w:val="22"/>
          <w:szCs w:val="22"/>
        </w:rPr>
      </w:pPr>
    </w:p>
    <w:p w14:paraId="35692CC9" w14:textId="77777777" w:rsidR="009B4745" w:rsidRPr="00597F88" w:rsidRDefault="00D9506E" w:rsidP="005B054D">
      <w:pPr>
        <w:pStyle w:val="Heading4"/>
        <w:spacing w:before="0" w:beforeAutospacing="0" w:after="0" w:afterAutospacing="0" w:line="276" w:lineRule="auto"/>
        <w:rPr>
          <w:rFonts w:ascii="Calibri" w:hAnsi="Calibri" w:cs="Calibri"/>
          <w:color w:val="3F9C35"/>
          <w:sz w:val="22"/>
          <w:szCs w:val="22"/>
        </w:rPr>
      </w:pPr>
      <w:r w:rsidRPr="00597F88">
        <w:rPr>
          <w:rFonts w:ascii="Calibri" w:hAnsi="Calibri" w:cs="Calibri"/>
          <w:color w:val="3F9C35"/>
          <w:sz w:val="22"/>
          <w:szCs w:val="22"/>
        </w:rPr>
        <w:t>Position Responsibilities:</w:t>
      </w:r>
    </w:p>
    <w:p w14:paraId="1EE7F59C" w14:textId="77777777" w:rsidR="00597F88" w:rsidRDefault="00597F88" w:rsidP="00597F88">
      <w:pPr>
        <w:numPr>
          <w:ilvl w:val="0"/>
          <w:numId w:val="16"/>
        </w:numPr>
        <w:spacing w:after="0" w:line="240" w:lineRule="auto"/>
        <w:rPr>
          <w:rFonts w:ascii="Times New Roman" w:eastAsia="Times New Roman" w:hAnsi="Times New Roman"/>
          <w:sz w:val="24"/>
          <w:szCs w:val="20"/>
        </w:rPr>
      </w:pPr>
      <w:r w:rsidRPr="00A36F5E">
        <w:rPr>
          <w:rFonts w:ascii="Times New Roman" w:eastAsia="Times New Roman" w:hAnsi="Times New Roman"/>
          <w:sz w:val="24"/>
          <w:szCs w:val="20"/>
        </w:rPr>
        <w:t xml:space="preserve">Routine inspections of </w:t>
      </w:r>
      <w:r>
        <w:rPr>
          <w:rFonts w:ascii="Times New Roman" w:eastAsia="Times New Roman" w:hAnsi="Times New Roman"/>
          <w:sz w:val="24"/>
          <w:szCs w:val="20"/>
        </w:rPr>
        <w:t>facility cleanliness and following the Master cleaning schedule</w:t>
      </w:r>
    </w:p>
    <w:p w14:paraId="43C62C4D" w14:textId="77777777" w:rsidR="00597F88" w:rsidRDefault="00597F88" w:rsidP="00597F88">
      <w:pPr>
        <w:numPr>
          <w:ilvl w:val="0"/>
          <w:numId w:val="16"/>
        </w:numPr>
        <w:spacing w:after="0" w:line="240" w:lineRule="auto"/>
        <w:rPr>
          <w:rFonts w:ascii="Times New Roman" w:eastAsia="Times New Roman" w:hAnsi="Times New Roman"/>
          <w:sz w:val="24"/>
          <w:szCs w:val="20"/>
        </w:rPr>
      </w:pPr>
      <w:r>
        <w:rPr>
          <w:rFonts w:ascii="Times New Roman" w:eastAsia="Times New Roman" w:hAnsi="Times New Roman"/>
          <w:sz w:val="24"/>
          <w:szCs w:val="20"/>
        </w:rPr>
        <w:t>Lead a team of ≈ 5 employees</w:t>
      </w:r>
    </w:p>
    <w:p w14:paraId="249E5C84" w14:textId="77777777" w:rsidR="00597F88" w:rsidRPr="00A36F5E" w:rsidRDefault="00597F88" w:rsidP="00597F88">
      <w:pPr>
        <w:numPr>
          <w:ilvl w:val="0"/>
          <w:numId w:val="16"/>
        </w:num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Assisting in daily cleaning tasks as needed </w:t>
      </w:r>
    </w:p>
    <w:p w14:paraId="6A5005EC" w14:textId="77777777" w:rsidR="00597F88" w:rsidRPr="00B03A19" w:rsidRDefault="00597F88" w:rsidP="00597F88">
      <w:pPr>
        <w:numPr>
          <w:ilvl w:val="0"/>
          <w:numId w:val="16"/>
        </w:numPr>
        <w:spacing w:after="0" w:line="240" w:lineRule="auto"/>
        <w:rPr>
          <w:rFonts w:ascii="Times New Roman" w:eastAsia="Times New Roman" w:hAnsi="Times New Roman"/>
          <w:sz w:val="24"/>
          <w:szCs w:val="20"/>
        </w:rPr>
      </w:pPr>
      <w:r>
        <w:rPr>
          <w:rFonts w:ascii="Times New Roman" w:eastAsia="Times New Roman" w:hAnsi="Times New Roman"/>
          <w:sz w:val="24"/>
          <w:szCs w:val="20"/>
        </w:rPr>
        <w:t>Filing of reports for Operations and AIB</w:t>
      </w:r>
    </w:p>
    <w:p w14:paraId="1B002400" w14:textId="77777777" w:rsidR="00597F88" w:rsidRPr="00A36F5E" w:rsidRDefault="00597F88" w:rsidP="00597F88">
      <w:pPr>
        <w:numPr>
          <w:ilvl w:val="0"/>
          <w:numId w:val="16"/>
        </w:numPr>
        <w:spacing w:after="0" w:line="240" w:lineRule="auto"/>
        <w:rPr>
          <w:rFonts w:ascii="Times New Roman" w:eastAsia="Times New Roman" w:hAnsi="Times New Roman"/>
          <w:sz w:val="24"/>
          <w:szCs w:val="20"/>
        </w:rPr>
      </w:pPr>
      <w:r w:rsidRPr="00A36F5E">
        <w:rPr>
          <w:rFonts w:ascii="Times New Roman" w:eastAsia="Times New Roman" w:hAnsi="Times New Roman"/>
          <w:sz w:val="24"/>
          <w:szCs w:val="20"/>
        </w:rPr>
        <w:t>Performs all tasks in compliance with Core-Mark</w:t>
      </w:r>
      <w:r>
        <w:rPr>
          <w:rFonts w:ascii="Times New Roman" w:eastAsia="Times New Roman" w:hAnsi="Times New Roman"/>
          <w:sz w:val="24"/>
          <w:szCs w:val="20"/>
        </w:rPr>
        <w:t xml:space="preserve"> </w:t>
      </w:r>
      <w:r w:rsidRPr="00A36F5E">
        <w:rPr>
          <w:rFonts w:ascii="Times New Roman" w:eastAsia="Times New Roman" w:hAnsi="Times New Roman"/>
          <w:sz w:val="24"/>
          <w:szCs w:val="20"/>
        </w:rPr>
        <w:t>safety policy and OSHA requirements</w:t>
      </w:r>
    </w:p>
    <w:p w14:paraId="6F71D1BD" w14:textId="77777777" w:rsidR="00597F88" w:rsidRDefault="00597F88" w:rsidP="00597F88">
      <w:pPr>
        <w:numPr>
          <w:ilvl w:val="0"/>
          <w:numId w:val="16"/>
        </w:numPr>
        <w:spacing w:after="0" w:line="240" w:lineRule="auto"/>
        <w:rPr>
          <w:rFonts w:ascii="Times New Roman" w:eastAsia="Times New Roman" w:hAnsi="Times New Roman"/>
          <w:sz w:val="24"/>
          <w:szCs w:val="20"/>
        </w:rPr>
      </w:pPr>
      <w:r w:rsidRPr="00A36F5E">
        <w:rPr>
          <w:rFonts w:ascii="Times New Roman" w:eastAsia="Times New Roman" w:hAnsi="Times New Roman"/>
          <w:sz w:val="24"/>
          <w:szCs w:val="20"/>
        </w:rPr>
        <w:t>Duties that support the AIB initiative</w:t>
      </w:r>
    </w:p>
    <w:p w14:paraId="7C883345" w14:textId="77777777" w:rsidR="00597F88" w:rsidRPr="00A36F5E" w:rsidRDefault="00597F88" w:rsidP="00597F88">
      <w:pPr>
        <w:numPr>
          <w:ilvl w:val="0"/>
          <w:numId w:val="16"/>
        </w:num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Ability to communicate with outside vendors </w:t>
      </w:r>
    </w:p>
    <w:p w14:paraId="1023E8C3" w14:textId="77777777" w:rsidR="00597F88" w:rsidRPr="00A36F5E" w:rsidRDefault="00597F88" w:rsidP="00597F88">
      <w:pPr>
        <w:numPr>
          <w:ilvl w:val="0"/>
          <w:numId w:val="16"/>
        </w:numPr>
        <w:spacing w:after="0" w:line="240" w:lineRule="auto"/>
        <w:rPr>
          <w:rFonts w:ascii="Times New Roman" w:eastAsia="Times New Roman" w:hAnsi="Times New Roman"/>
          <w:sz w:val="24"/>
          <w:szCs w:val="20"/>
        </w:rPr>
      </w:pPr>
      <w:r w:rsidRPr="00A36F5E">
        <w:rPr>
          <w:rFonts w:ascii="Times New Roman" w:eastAsia="Times New Roman" w:hAnsi="Times New Roman"/>
          <w:sz w:val="24"/>
          <w:szCs w:val="20"/>
        </w:rPr>
        <w:t>Perform other duties as required</w:t>
      </w:r>
    </w:p>
    <w:p w14:paraId="4CA53CB5" w14:textId="77777777" w:rsidR="00F96D1C" w:rsidRPr="00F63ACB" w:rsidRDefault="00F96D1C" w:rsidP="00F96D1C">
      <w:pPr>
        <w:spacing w:after="0"/>
        <w:ind w:left="450"/>
        <w:rPr>
          <w:rFonts w:eastAsia="Times New Roman" w:cs="Calibri"/>
          <w:color w:val="000000"/>
        </w:rPr>
      </w:pPr>
    </w:p>
    <w:p w14:paraId="7A16CA9C" w14:textId="77777777" w:rsidR="00F63ACB" w:rsidRPr="005E67E7" w:rsidRDefault="00D9506E" w:rsidP="005B054D">
      <w:pPr>
        <w:keepNext/>
        <w:spacing w:after="0"/>
        <w:outlineLvl w:val="0"/>
        <w:rPr>
          <w:rFonts w:eastAsia="Times New Roman" w:cs="Calibri"/>
          <w:b/>
          <w:color w:val="3F9C35"/>
        </w:rPr>
      </w:pPr>
      <w:r w:rsidRPr="005E67E7">
        <w:rPr>
          <w:rFonts w:eastAsia="Times New Roman" w:cs="Calibri"/>
          <w:b/>
          <w:color w:val="3F9C35"/>
        </w:rPr>
        <w:t>Skills &amp; Experiences:</w:t>
      </w:r>
    </w:p>
    <w:p w14:paraId="5767C13A" w14:textId="77777777" w:rsidR="00597F88" w:rsidRPr="00A36F5E" w:rsidRDefault="00597F88" w:rsidP="00597F88">
      <w:pPr>
        <w:numPr>
          <w:ilvl w:val="0"/>
          <w:numId w:val="15"/>
        </w:numPr>
        <w:spacing w:after="0" w:line="240" w:lineRule="auto"/>
        <w:rPr>
          <w:rFonts w:ascii="Times New Roman" w:eastAsia="Times New Roman" w:hAnsi="Times New Roman"/>
          <w:sz w:val="24"/>
          <w:szCs w:val="20"/>
        </w:rPr>
      </w:pPr>
      <w:r w:rsidRPr="00A36F5E">
        <w:rPr>
          <w:rFonts w:ascii="Times New Roman" w:eastAsia="Times New Roman" w:hAnsi="Times New Roman"/>
          <w:sz w:val="24"/>
          <w:szCs w:val="20"/>
        </w:rPr>
        <w:t xml:space="preserve">Education: High school diploma or general education degree (GED); or one to three months of related experience a/o training; or equivalent combination of education and experience. </w:t>
      </w:r>
    </w:p>
    <w:p w14:paraId="426C9FF8" w14:textId="77777777" w:rsidR="00597F88" w:rsidRPr="00A36F5E" w:rsidRDefault="00597F88" w:rsidP="00597F88">
      <w:pPr>
        <w:numPr>
          <w:ilvl w:val="0"/>
          <w:numId w:val="15"/>
        </w:numPr>
        <w:spacing w:after="0" w:line="240" w:lineRule="auto"/>
        <w:rPr>
          <w:rFonts w:ascii="Times New Roman" w:eastAsia="Times New Roman" w:hAnsi="Times New Roman"/>
          <w:sz w:val="24"/>
          <w:szCs w:val="20"/>
        </w:rPr>
      </w:pPr>
      <w:r w:rsidRPr="00A36F5E">
        <w:rPr>
          <w:rFonts w:ascii="Times New Roman" w:eastAsia="Times New Roman" w:hAnsi="Times New Roman"/>
          <w:sz w:val="24"/>
          <w:szCs w:val="20"/>
        </w:rPr>
        <w:t>Language: Ability to read, print, and speak simple sentences</w:t>
      </w:r>
      <w:r>
        <w:rPr>
          <w:rFonts w:ascii="Times New Roman" w:eastAsia="Times New Roman" w:hAnsi="Times New Roman"/>
          <w:sz w:val="24"/>
          <w:szCs w:val="20"/>
        </w:rPr>
        <w:t xml:space="preserve"> (bilingual preferred)</w:t>
      </w:r>
      <w:r w:rsidRPr="00A36F5E">
        <w:rPr>
          <w:rFonts w:ascii="Times New Roman" w:eastAsia="Times New Roman" w:hAnsi="Times New Roman"/>
          <w:sz w:val="24"/>
          <w:szCs w:val="20"/>
        </w:rPr>
        <w:t xml:space="preserve">.  </w:t>
      </w:r>
    </w:p>
    <w:p w14:paraId="5C41B506" w14:textId="77777777" w:rsidR="00597F88" w:rsidRPr="00A36F5E" w:rsidRDefault="00597F88" w:rsidP="00597F88">
      <w:pPr>
        <w:numPr>
          <w:ilvl w:val="0"/>
          <w:numId w:val="15"/>
        </w:numPr>
        <w:spacing w:after="0" w:line="240" w:lineRule="auto"/>
        <w:rPr>
          <w:rFonts w:ascii="Times New Roman" w:eastAsia="Times New Roman" w:hAnsi="Times New Roman"/>
          <w:sz w:val="24"/>
          <w:szCs w:val="20"/>
        </w:rPr>
      </w:pPr>
      <w:r w:rsidRPr="00A36F5E">
        <w:rPr>
          <w:rFonts w:ascii="Times New Roman" w:eastAsia="Times New Roman" w:hAnsi="Times New Roman"/>
          <w:sz w:val="24"/>
          <w:szCs w:val="20"/>
        </w:rPr>
        <w:t>Mathematical: Ability to add/subtract 2-digit numbers and multiply/divide.</w:t>
      </w:r>
    </w:p>
    <w:p w14:paraId="5FCA8F67" w14:textId="77777777" w:rsidR="00597F88" w:rsidRPr="00A36F5E" w:rsidRDefault="00597F88" w:rsidP="00597F88">
      <w:pPr>
        <w:numPr>
          <w:ilvl w:val="0"/>
          <w:numId w:val="15"/>
        </w:numPr>
        <w:spacing w:after="0" w:line="240" w:lineRule="auto"/>
        <w:rPr>
          <w:rFonts w:ascii="Times New Roman" w:eastAsia="Times New Roman" w:hAnsi="Times New Roman"/>
          <w:sz w:val="24"/>
          <w:szCs w:val="20"/>
        </w:rPr>
      </w:pPr>
      <w:r w:rsidRPr="00A36F5E">
        <w:rPr>
          <w:rFonts w:ascii="Times New Roman" w:eastAsia="Times New Roman" w:hAnsi="Times New Roman"/>
          <w:sz w:val="24"/>
          <w:szCs w:val="20"/>
        </w:rPr>
        <w:t xml:space="preserve">Reasoning: Ability to apply common sense understanding to carry out simple one or two step instructions.    </w:t>
      </w:r>
    </w:p>
    <w:p w14:paraId="78EC55A8" w14:textId="77777777" w:rsidR="00597F88" w:rsidRPr="00A36F5E" w:rsidRDefault="00597F88" w:rsidP="00597F88">
      <w:pPr>
        <w:numPr>
          <w:ilvl w:val="0"/>
          <w:numId w:val="15"/>
        </w:numPr>
        <w:spacing w:after="0" w:line="240" w:lineRule="auto"/>
        <w:rPr>
          <w:rFonts w:ascii="Times New Roman" w:eastAsia="Times New Roman" w:hAnsi="Times New Roman"/>
          <w:sz w:val="24"/>
          <w:szCs w:val="20"/>
        </w:rPr>
      </w:pPr>
      <w:r w:rsidRPr="00A36F5E">
        <w:rPr>
          <w:rFonts w:ascii="Times New Roman" w:eastAsia="Times New Roman" w:hAnsi="Times New Roman"/>
          <w:sz w:val="24"/>
          <w:szCs w:val="20"/>
        </w:rPr>
        <w:t>2-3 Years of experience in similar position.</w:t>
      </w:r>
    </w:p>
    <w:p w14:paraId="1D9EF5CF" w14:textId="77777777" w:rsidR="00597F88" w:rsidRDefault="00597F88" w:rsidP="00597F88">
      <w:pPr>
        <w:numPr>
          <w:ilvl w:val="0"/>
          <w:numId w:val="15"/>
        </w:numPr>
        <w:spacing w:after="0" w:line="240" w:lineRule="auto"/>
        <w:rPr>
          <w:rFonts w:ascii="Times New Roman" w:eastAsia="Times New Roman" w:hAnsi="Times New Roman"/>
          <w:sz w:val="24"/>
          <w:szCs w:val="20"/>
        </w:rPr>
      </w:pPr>
      <w:r w:rsidRPr="00A36F5E">
        <w:rPr>
          <w:rFonts w:ascii="Times New Roman" w:eastAsia="Times New Roman" w:hAnsi="Times New Roman"/>
          <w:sz w:val="24"/>
          <w:szCs w:val="20"/>
        </w:rPr>
        <w:t xml:space="preserve">Ability to utilize MS Office </w:t>
      </w:r>
      <w:proofErr w:type="gramStart"/>
      <w:r w:rsidRPr="00A36F5E">
        <w:rPr>
          <w:rFonts w:ascii="Times New Roman" w:eastAsia="Times New Roman" w:hAnsi="Times New Roman"/>
          <w:sz w:val="24"/>
          <w:szCs w:val="20"/>
        </w:rPr>
        <w:t>Products</w:t>
      </w:r>
      <w:r w:rsidR="009134C7">
        <w:rPr>
          <w:rFonts w:ascii="Times New Roman" w:eastAsia="Times New Roman" w:hAnsi="Times New Roman"/>
          <w:sz w:val="24"/>
          <w:szCs w:val="20"/>
        </w:rPr>
        <w:t>(</w:t>
      </w:r>
      <w:proofErr w:type="gramEnd"/>
      <w:r w:rsidR="009134C7">
        <w:rPr>
          <w:rFonts w:ascii="Times New Roman" w:eastAsia="Times New Roman" w:hAnsi="Times New Roman"/>
          <w:sz w:val="24"/>
          <w:szCs w:val="20"/>
        </w:rPr>
        <w:t xml:space="preserve">outlook, word, excel and </w:t>
      </w:r>
      <w:proofErr w:type="spellStart"/>
      <w:r w:rsidR="009134C7">
        <w:rPr>
          <w:rFonts w:ascii="Times New Roman" w:eastAsia="Times New Roman" w:hAnsi="Times New Roman"/>
          <w:sz w:val="24"/>
          <w:szCs w:val="20"/>
        </w:rPr>
        <w:t>powerpoint</w:t>
      </w:r>
      <w:proofErr w:type="spellEnd"/>
      <w:r w:rsidR="009134C7">
        <w:rPr>
          <w:rFonts w:ascii="Times New Roman" w:eastAsia="Times New Roman" w:hAnsi="Times New Roman"/>
          <w:sz w:val="24"/>
          <w:szCs w:val="20"/>
        </w:rPr>
        <w:t>)</w:t>
      </w:r>
    </w:p>
    <w:p w14:paraId="7648CFB3" w14:textId="77777777" w:rsidR="00F96D1C" w:rsidRPr="00597F88" w:rsidRDefault="00F96D1C" w:rsidP="00F96D1C">
      <w:pPr>
        <w:spacing w:after="0"/>
        <w:ind w:left="360"/>
        <w:rPr>
          <w:rFonts w:eastAsia="Times New Roman" w:cs="Calibri"/>
        </w:rPr>
      </w:pPr>
    </w:p>
    <w:p w14:paraId="62550D7F" w14:textId="77777777" w:rsidR="00597F88" w:rsidRPr="00597F88" w:rsidRDefault="00597F88" w:rsidP="00F96D1C">
      <w:pPr>
        <w:spacing w:after="0"/>
        <w:ind w:left="360"/>
        <w:rPr>
          <w:rFonts w:eastAsia="Times New Roman" w:cs="Calibri"/>
        </w:rPr>
      </w:pPr>
    </w:p>
    <w:p w14:paraId="73F3AA8F" w14:textId="77777777" w:rsidR="00D9506E" w:rsidRPr="00597F88" w:rsidRDefault="00D9506E" w:rsidP="00D9506E">
      <w:pPr>
        <w:spacing w:after="0"/>
        <w:rPr>
          <w:rFonts w:eastAsia="Times New Roman" w:cs="Calibri"/>
          <w:color w:val="3F9C35"/>
        </w:rPr>
      </w:pPr>
      <w:r w:rsidRPr="005E67E7">
        <w:rPr>
          <w:rFonts w:eastAsia="Times New Roman" w:cs="Calibri"/>
          <w:b/>
          <w:color w:val="3F9C35"/>
        </w:rPr>
        <w:t>Physical Demands &amp; Working Conditions:</w:t>
      </w:r>
    </w:p>
    <w:p w14:paraId="65E31F97" w14:textId="77777777" w:rsidR="00597F88" w:rsidRPr="00597F88" w:rsidRDefault="00597F88" w:rsidP="00597F88">
      <w:pPr>
        <w:numPr>
          <w:ilvl w:val="0"/>
          <w:numId w:val="11"/>
        </w:numPr>
        <w:spacing w:after="0"/>
        <w:rPr>
          <w:rFonts w:cs="Calibri"/>
        </w:rPr>
      </w:pPr>
      <w:r w:rsidRPr="00597F88">
        <w:rPr>
          <w:rFonts w:cs="Calibri"/>
        </w:rPr>
        <w:t>Physical ability to lift, unload, and carry totes and bundles up to 30 lbs. repetitively and up to 60 lbs. occasionally, push up to 50 lbs., and move a dolly loaded with up to 250 lbs.</w:t>
      </w:r>
    </w:p>
    <w:p w14:paraId="553FD692" w14:textId="77777777" w:rsidR="00597F88" w:rsidRPr="00597F88" w:rsidRDefault="00597F88" w:rsidP="00597F88">
      <w:pPr>
        <w:numPr>
          <w:ilvl w:val="0"/>
          <w:numId w:val="11"/>
        </w:numPr>
        <w:spacing w:after="0"/>
        <w:rPr>
          <w:rFonts w:cs="Calibri"/>
        </w:rPr>
      </w:pPr>
      <w:r w:rsidRPr="00597F88">
        <w:rPr>
          <w:rFonts w:cs="Calibri"/>
        </w:rPr>
        <w:t xml:space="preserve">Physical ability to stand, walk and bend from </w:t>
      </w:r>
      <w:r w:rsidR="009134C7" w:rsidRPr="00597F88">
        <w:rPr>
          <w:rFonts w:cs="Calibri"/>
        </w:rPr>
        <w:t>waist frequently</w:t>
      </w:r>
      <w:r w:rsidRPr="00597F88">
        <w:rPr>
          <w:rFonts w:cs="Calibri"/>
        </w:rPr>
        <w:t>.</w:t>
      </w:r>
    </w:p>
    <w:p w14:paraId="0D177C67" w14:textId="77777777" w:rsidR="00597F88" w:rsidRPr="00597F88" w:rsidRDefault="00597F88" w:rsidP="00597F88">
      <w:pPr>
        <w:numPr>
          <w:ilvl w:val="0"/>
          <w:numId w:val="11"/>
        </w:numPr>
        <w:spacing w:after="0"/>
        <w:rPr>
          <w:rFonts w:cs="Calibri"/>
        </w:rPr>
      </w:pPr>
      <w:r w:rsidRPr="00597F88">
        <w:rPr>
          <w:rFonts w:cs="Calibri"/>
        </w:rPr>
        <w:lastRenderedPageBreak/>
        <w:t xml:space="preserve">Physical ability to occasionally kneel, crouch, climb, or crawl. </w:t>
      </w:r>
    </w:p>
    <w:p w14:paraId="590C3B55" w14:textId="77777777" w:rsidR="00597F88" w:rsidRPr="00597F88" w:rsidRDefault="00597F88" w:rsidP="00597F88">
      <w:pPr>
        <w:pStyle w:val="ListParagraph"/>
        <w:numPr>
          <w:ilvl w:val="0"/>
          <w:numId w:val="11"/>
        </w:numPr>
        <w:spacing w:after="0"/>
        <w:rPr>
          <w:rFonts w:cs="Calibri"/>
        </w:rPr>
      </w:pPr>
      <w:r w:rsidRPr="00597F88">
        <w:rPr>
          <w:rFonts w:cs="Calibri"/>
        </w:rPr>
        <w:t xml:space="preserve">Exposure to a variety of environmental conditions: weather, temperature, lighting, and noise as determined by </w:t>
      </w:r>
      <w:r w:rsidR="009134C7" w:rsidRPr="00597F88">
        <w:rPr>
          <w:rFonts w:cs="Calibri"/>
        </w:rPr>
        <w:t>circumstances.</w:t>
      </w:r>
    </w:p>
    <w:p w14:paraId="454D0365" w14:textId="77777777" w:rsidR="00597F88" w:rsidRPr="00E14252" w:rsidRDefault="00597F88" w:rsidP="00597F88">
      <w:pPr>
        <w:spacing w:after="0"/>
        <w:rPr>
          <w:b/>
          <w:sz w:val="24"/>
          <w:szCs w:val="24"/>
        </w:rPr>
      </w:pPr>
    </w:p>
    <w:p w14:paraId="36881987" w14:textId="77777777" w:rsidR="006A5D6C" w:rsidRPr="00597F88" w:rsidRDefault="006A5D6C" w:rsidP="006A5D6C">
      <w:pPr>
        <w:tabs>
          <w:tab w:val="left" w:pos="360"/>
        </w:tabs>
        <w:suppressAutoHyphens/>
        <w:overflowPunct w:val="0"/>
        <w:autoSpaceDE w:val="0"/>
        <w:autoSpaceDN w:val="0"/>
        <w:adjustRightInd w:val="0"/>
        <w:spacing w:after="0"/>
        <w:textAlignment w:val="baseline"/>
        <w:rPr>
          <w:rFonts w:eastAsia="Times New Roman" w:cs="Calibri"/>
        </w:rPr>
      </w:pPr>
    </w:p>
    <w:p w14:paraId="1E480FBC" w14:textId="77777777" w:rsidR="00154D96" w:rsidRPr="000B7D31" w:rsidRDefault="00154D96" w:rsidP="00154D96">
      <w:pPr>
        <w:spacing w:after="0"/>
        <w:rPr>
          <w:b/>
          <w:color w:val="3F9C35"/>
        </w:rPr>
      </w:pPr>
      <w:r w:rsidRPr="000B7D31">
        <w:rPr>
          <w:b/>
          <w:color w:val="3F9C35"/>
        </w:rPr>
        <w:t>Core-Mark Benefits:</w:t>
      </w:r>
    </w:p>
    <w:p w14:paraId="4D9061E8" w14:textId="77777777" w:rsidR="00154D96" w:rsidRDefault="00E92719" w:rsidP="00154D96">
      <w:pPr>
        <w:spacing w:after="0" w:line="240" w:lineRule="auto"/>
        <w:sectPr w:rsidR="00154D96" w:rsidSect="00E92719">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sidRPr="00E92719">
        <w:t xml:space="preserve">At Core-Mark, we know your power comes from your overall well-being and the well-being of your family. That’s why we offer a comprehensive benefits package that supports the health of you and your family. As a part of our family, </w:t>
      </w:r>
      <w:r>
        <w:t>your benefit offerings include:</w:t>
      </w:r>
    </w:p>
    <w:p w14:paraId="3708ED7B" w14:textId="77777777" w:rsidR="00154D96" w:rsidRPr="00151CD4" w:rsidRDefault="00154D96" w:rsidP="00154D96">
      <w:pPr>
        <w:pStyle w:val="ListParagraph"/>
        <w:numPr>
          <w:ilvl w:val="0"/>
          <w:numId w:val="14"/>
        </w:numPr>
        <w:spacing w:after="0" w:line="240" w:lineRule="auto"/>
        <w:ind w:left="216" w:hanging="216"/>
        <w:rPr>
          <w:b/>
          <w:sz w:val="20"/>
          <w:szCs w:val="20"/>
        </w:rPr>
      </w:pPr>
      <w:r w:rsidRPr="00151CD4">
        <w:rPr>
          <w:b/>
          <w:sz w:val="20"/>
          <w:szCs w:val="20"/>
        </w:rPr>
        <w:t>Highly Competitive Medical, Dental, &amp; Vision Coverage</w:t>
      </w:r>
    </w:p>
    <w:p w14:paraId="6C8B463F" w14:textId="77777777" w:rsidR="00154D96" w:rsidRPr="00151CD4" w:rsidRDefault="00154D96" w:rsidP="00154D96">
      <w:pPr>
        <w:pStyle w:val="ListParagraph"/>
        <w:numPr>
          <w:ilvl w:val="0"/>
          <w:numId w:val="14"/>
        </w:numPr>
        <w:spacing w:after="0" w:line="240" w:lineRule="auto"/>
        <w:ind w:left="216" w:hanging="216"/>
        <w:rPr>
          <w:b/>
          <w:sz w:val="20"/>
          <w:szCs w:val="20"/>
        </w:rPr>
      </w:pPr>
      <w:r w:rsidRPr="00151CD4">
        <w:rPr>
          <w:b/>
          <w:sz w:val="20"/>
          <w:szCs w:val="20"/>
        </w:rPr>
        <w:t>Health Savings &amp; Flexible Spending Accounts</w:t>
      </w:r>
    </w:p>
    <w:p w14:paraId="3612D26D" w14:textId="77777777" w:rsidR="00154D96" w:rsidRPr="005A4E11" w:rsidRDefault="00154D96" w:rsidP="00154D96">
      <w:pPr>
        <w:pStyle w:val="ListParagraph"/>
        <w:numPr>
          <w:ilvl w:val="0"/>
          <w:numId w:val="14"/>
        </w:numPr>
        <w:spacing w:after="0" w:line="240" w:lineRule="auto"/>
        <w:ind w:left="216" w:hanging="216"/>
        <w:rPr>
          <w:sz w:val="20"/>
          <w:szCs w:val="20"/>
        </w:rPr>
      </w:pPr>
      <w:r w:rsidRPr="00151CD4">
        <w:rPr>
          <w:b/>
          <w:sz w:val="20"/>
          <w:szCs w:val="20"/>
        </w:rPr>
        <w:t xml:space="preserve">Core-Benefits: </w:t>
      </w:r>
      <w:r w:rsidRPr="005A4E11">
        <w:rPr>
          <w:sz w:val="20"/>
          <w:szCs w:val="20"/>
        </w:rPr>
        <w:t>Life, Disability, &amp; Employee Assistance Program all paid for by Core-Mark</w:t>
      </w:r>
    </w:p>
    <w:p w14:paraId="0B1F7D09" w14:textId="77777777" w:rsidR="00154D96" w:rsidRPr="005A4E11" w:rsidRDefault="00154D96" w:rsidP="00154D96">
      <w:pPr>
        <w:pStyle w:val="ListParagraph"/>
        <w:numPr>
          <w:ilvl w:val="0"/>
          <w:numId w:val="14"/>
        </w:numPr>
        <w:spacing w:after="0" w:line="240" w:lineRule="auto"/>
        <w:ind w:left="216" w:hanging="216"/>
        <w:rPr>
          <w:sz w:val="20"/>
          <w:szCs w:val="20"/>
        </w:rPr>
      </w:pPr>
      <w:r w:rsidRPr="00151CD4">
        <w:rPr>
          <w:b/>
          <w:sz w:val="20"/>
          <w:szCs w:val="20"/>
        </w:rPr>
        <w:t xml:space="preserve">Work/Life Balance: </w:t>
      </w:r>
      <w:r w:rsidRPr="005A4E11">
        <w:rPr>
          <w:sz w:val="20"/>
          <w:szCs w:val="20"/>
        </w:rPr>
        <w:t>Sick Leave, Vacation Time, Holidays, &amp; Tuition Reimbursement</w:t>
      </w:r>
    </w:p>
    <w:p w14:paraId="520C8927" w14:textId="77777777" w:rsidR="00154D96" w:rsidRDefault="00154D96" w:rsidP="00154D96">
      <w:pPr>
        <w:pStyle w:val="ListParagraph"/>
        <w:numPr>
          <w:ilvl w:val="0"/>
          <w:numId w:val="14"/>
        </w:numPr>
        <w:spacing w:after="0" w:line="240" w:lineRule="auto"/>
        <w:ind w:left="216" w:hanging="216"/>
        <w:rPr>
          <w:sz w:val="20"/>
          <w:szCs w:val="20"/>
        </w:rPr>
      </w:pPr>
      <w:r w:rsidRPr="00151CD4">
        <w:rPr>
          <w:b/>
          <w:sz w:val="20"/>
          <w:szCs w:val="20"/>
        </w:rPr>
        <w:t>Financial Wellness:</w:t>
      </w:r>
      <w:r w:rsidRPr="005A4E11">
        <w:rPr>
          <w:sz w:val="20"/>
          <w:szCs w:val="20"/>
        </w:rPr>
        <w:t xml:space="preserve"> 401(k) Plan with a 50% match on the first 6% contributed, Group Voluntary Benefits, Pet Insurance,</w:t>
      </w:r>
      <w:r>
        <w:rPr>
          <w:sz w:val="20"/>
          <w:szCs w:val="20"/>
        </w:rPr>
        <w:t xml:space="preserve"> Commuter Benefit,</w:t>
      </w:r>
      <w:r w:rsidRPr="005A4E11">
        <w:rPr>
          <w:sz w:val="20"/>
          <w:szCs w:val="20"/>
        </w:rPr>
        <w:t xml:space="preserve"> Employee Discounts</w:t>
      </w:r>
      <w:r>
        <w:rPr>
          <w:sz w:val="20"/>
          <w:szCs w:val="20"/>
        </w:rPr>
        <w:t>, &amp; Scholarship Opportunities for children of employees</w:t>
      </w:r>
    </w:p>
    <w:p w14:paraId="45F67090" w14:textId="77777777" w:rsidR="0021438F" w:rsidRPr="00597F88" w:rsidRDefault="0021438F" w:rsidP="006A5D6C">
      <w:pPr>
        <w:tabs>
          <w:tab w:val="left" w:pos="360"/>
        </w:tabs>
        <w:suppressAutoHyphens/>
        <w:overflowPunct w:val="0"/>
        <w:autoSpaceDE w:val="0"/>
        <w:autoSpaceDN w:val="0"/>
        <w:adjustRightInd w:val="0"/>
        <w:spacing w:after="0"/>
        <w:textAlignment w:val="baseline"/>
        <w:rPr>
          <w:rFonts w:eastAsia="Times New Roman" w:cs="Calibri"/>
        </w:rPr>
        <w:sectPr w:rsidR="0021438F" w:rsidRPr="00597F88" w:rsidSect="0021438F">
          <w:type w:val="continuous"/>
          <w:pgSz w:w="12240" w:h="15840"/>
          <w:pgMar w:top="1440" w:right="1440" w:bottom="1440" w:left="1440" w:header="720" w:footer="720" w:gutter="0"/>
          <w:cols w:space="720"/>
          <w:docGrid w:linePitch="360"/>
        </w:sectPr>
      </w:pPr>
    </w:p>
    <w:p w14:paraId="1A492486" w14:textId="77777777" w:rsidR="0021438F" w:rsidRPr="00597F88" w:rsidRDefault="0021438F" w:rsidP="006A5D6C">
      <w:pPr>
        <w:tabs>
          <w:tab w:val="left" w:pos="360"/>
        </w:tabs>
        <w:suppressAutoHyphens/>
        <w:overflowPunct w:val="0"/>
        <w:autoSpaceDE w:val="0"/>
        <w:autoSpaceDN w:val="0"/>
        <w:adjustRightInd w:val="0"/>
        <w:spacing w:after="0"/>
        <w:textAlignment w:val="baseline"/>
        <w:rPr>
          <w:rFonts w:eastAsia="Times New Roman" w:cs="Calibri"/>
        </w:rPr>
      </w:pPr>
    </w:p>
    <w:p w14:paraId="030AE4DA" w14:textId="77777777" w:rsidR="0021438F" w:rsidRPr="0021438F" w:rsidRDefault="0021438F" w:rsidP="0021438F">
      <w:pPr>
        <w:spacing w:after="0"/>
        <w:jc w:val="center"/>
        <w:rPr>
          <w:i/>
        </w:rPr>
      </w:pPr>
      <w:r w:rsidRPr="0021438F">
        <w:rPr>
          <w:i/>
        </w:rPr>
        <w:t>At Core-Mark we are a family. We are committed to creating an environment that embraces and enables all to reach their full potential. It is through empowering every employee to bring their full self and full power to work that makes Core-Mark collectively stronger.</w:t>
      </w:r>
    </w:p>
    <w:p w14:paraId="53FA2D33" w14:textId="77777777" w:rsidR="00391037" w:rsidRDefault="0021438F" w:rsidP="0021438F">
      <w:pPr>
        <w:spacing w:after="0"/>
        <w:jc w:val="center"/>
        <w:rPr>
          <w:b/>
          <w:i/>
        </w:rPr>
      </w:pPr>
      <w:r w:rsidRPr="0021438F">
        <w:rPr>
          <w:i/>
        </w:rPr>
        <w:t xml:space="preserve">THE POWER OF ONE. </w:t>
      </w:r>
      <w:r w:rsidRPr="0021438F">
        <w:rPr>
          <w:b/>
          <w:i/>
        </w:rPr>
        <w:t>STRENGTHENED BY ALL.</w:t>
      </w:r>
    </w:p>
    <w:p w14:paraId="3FA4EB9A" w14:textId="77777777" w:rsidR="00154D96" w:rsidRDefault="00154D96" w:rsidP="0021438F">
      <w:pPr>
        <w:spacing w:after="0"/>
        <w:jc w:val="center"/>
        <w:rPr>
          <w:b/>
          <w:i/>
        </w:rPr>
      </w:pPr>
    </w:p>
    <w:p w14:paraId="34EF36E8" w14:textId="77777777" w:rsidR="00154D96" w:rsidRDefault="00154D96" w:rsidP="0021438F">
      <w:pPr>
        <w:spacing w:after="0"/>
        <w:jc w:val="center"/>
        <w:rPr>
          <w:b/>
          <w:i/>
        </w:rPr>
      </w:pPr>
    </w:p>
    <w:p w14:paraId="581A3274" w14:textId="77777777" w:rsidR="00391037" w:rsidRDefault="00CE1871" w:rsidP="00CE1871">
      <w:pPr>
        <w:tabs>
          <w:tab w:val="left" w:pos="1903"/>
        </w:tabs>
        <w:spacing w:after="0"/>
      </w:pPr>
      <w:r>
        <w:tab/>
      </w:r>
    </w:p>
    <w:p w14:paraId="000E739F" w14:textId="77777777" w:rsidR="00E14252" w:rsidRPr="00597F88" w:rsidRDefault="00E14252" w:rsidP="00E14252">
      <w:pPr>
        <w:pStyle w:val="ListParagraph"/>
        <w:spacing w:after="0"/>
        <w:ind w:left="360"/>
        <w:rPr>
          <w:rFonts w:cs="Calibri"/>
        </w:rPr>
      </w:pPr>
    </w:p>
    <w:sectPr w:rsidR="00E14252" w:rsidRPr="00597F88" w:rsidSect="0021438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18B72" w14:textId="77777777" w:rsidR="0085726F" w:rsidRDefault="0085726F" w:rsidP="005D6054">
      <w:pPr>
        <w:spacing w:after="0" w:line="240" w:lineRule="auto"/>
      </w:pPr>
      <w:r>
        <w:separator/>
      </w:r>
    </w:p>
  </w:endnote>
  <w:endnote w:type="continuationSeparator" w:id="0">
    <w:p w14:paraId="109ACCE7" w14:textId="77777777" w:rsidR="0085726F" w:rsidRDefault="0085726F" w:rsidP="005D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4B663" w14:textId="77777777" w:rsidR="00E92719" w:rsidRDefault="00A77D81" w:rsidP="008076A2">
    <w:pPr>
      <w:pStyle w:val="Footer"/>
      <w:jc w:val="center"/>
      <w:rPr>
        <w:rStyle w:val="Hyperlink"/>
      </w:rPr>
    </w:pPr>
    <w:r>
      <w:t xml:space="preserve">855 Wigwam Parkway Henderson, NV 702.876.5220 </w:t>
    </w:r>
    <w:r w:rsidR="00E92719">
      <w:t xml:space="preserve"> </w:t>
    </w:r>
    <w:hyperlink r:id="rId1" w:history="1">
      <w:r w:rsidR="00E92719" w:rsidRPr="00CE5267">
        <w:rPr>
          <w:rStyle w:val="Hyperlink"/>
        </w:rPr>
        <w:t>www.core-mark.com</w:t>
      </w:r>
    </w:hyperlink>
  </w:p>
  <w:p w14:paraId="6CF5DFEF" w14:textId="77777777" w:rsidR="00E92719" w:rsidRPr="002F24E0" w:rsidRDefault="00E92719" w:rsidP="008076A2">
    <w:pPr>
      <w:pStyle w:val="Footer"/>
      <w:jc w:val="center"/>
      <w:rPr>
        <w:rStyle w:val="Hyperlink"/>
        <w:sz w:val="2"/>
        <w:szCs w:val="2"/>
      </w:rPr>
    </w:pPr>
  </w:p>
  <w:p w14:paraId="2F9CCA4A" w14:textId="77777777" w:rsidR="00E92719" w:rsidRPr="008076A2" w:rsidRDefault="00E92719" w:rsidP="008076A2">
    <w:pPr>
      <w:pStyle w:val="Footer"/>
      <w:jc w:val="center"/>
      <w:rPr>
        <w:sz w:val="2"/>
        <w:szCs w:val="2"/>
      </w:rPr>
    </w:pPr>
  </w:p>
  <w:p w14:paraId="2D09331B" w14:textId="77777777" w:rsidR="00E92719" w:rsidRDefault="006736E6" w:rsidP="008076A2">
    <w:pPr>
      <w:pStyle w:val="Footer"/>
      <w:jc w:val="center"/>
    </w:pPr>
    <w:r>
      <w:rPr>
        <w:noProof/>
      </w:rPr>
      <w:pict w14:anchorId="6D2F1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style="width:179.25pt;height:34.5pt;visibility:visible;mso-wrap-style:square">
          <v:imagedata r:id="rId2"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64104" w14:textId="77777777" w:rsidR="00E92719" w:rsidRDefault="00E92719" w:rsidP="003E47A1">
    <w:pPr>
      <w:pStyle w:val="Footer"/>
      <w:jc w:val="center"/>
    </w:pPr>
    <w:r>
      <w:t xml:space="preserve">395 Oyster Point Blvd., Ste 415, South San Francisco, CA 94080 650.589.9445 </w:t>
    </w:r>
    <w:hyperlink r:id="rId1" w:history="1">
      <w:r w:rsidRPr="00CE5267">
        <w:rPr>
          <w:rStyle w:val="Hyperlink"/>
        </w:rPr>
        <w:t>www.core-mark.com</w:t>
      </w:r>
    </w:hyperlink>
  </w:p>
  <w:p w14:paraId="41E91BC2" w14:textId="77777777" w:rsidR="00E92719" w:rsidRDefault="00E92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64851" w14:textId="77777777" w:rsidR="0085726F" w:rsidRDefault="0085726F" w:rsidP="005D6054">
      <w:pPr>
        <w:spacing w:after="0" w:line="240" w:lineRule="auto"/>
      </w:pPr>
      <w:r>
        <w:separator/>
      </w:r>
    </w:p>
  </w:footnote>
  <w:footnote w:type="continuationSeparator" w:id="0">
    <w:p w14:paraId="4043640B" w14:textId="77777777" w:rsidR="0085726F" w:rsidRDefault="0085726F" w:rsidP="005D6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8C348" w14:textId="77777777" w:rsidR="00E92719" w:rsidRDefault="006736E6">
    <w:pPr>
      <w:pStyle w:val="Header"/>
    </w:pPr>
    <w:r>
      <w:rPr>
        <w:noProof/>
      </w:rPr>
      <w:pict w14:anchorId="1EE21417">
        <v:shapetype id="_x0000_t202" coordsize="21600,21600" o:spt="202" path="m,l,21600r21600,l21600,xe">
          <v:stroke joinstyle="miter"/>
          <v:path gradientshapeok="t" o:connecttype="rect"/>
        </v:shapetype>
        <v:shape id="Text Box 2" o:spid="_x0000_s2049" type="#_x0000_t202" style="position:absolute;margin-left:0;margin-top:12.75pt;width:295.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" filled="f" stroked="f">
          <v:textbox style="mso-fit-shape-to-text:t">
            <w:txbxContent>
              <w:p w14:paraId="32F401F2" w14:textId="77777777" w:rsidR="00E92719" w:rsidRPr="00597F88" w:rsidRDefault="00A77D81" w:rsidP="00F236E6">
                <w:pPr>
                  <w:pStyle w:val="Header"/>
                  <w:rPr>
                    <w:b/>
                    <w:noProof/>
                    <w:color w:val="F8F8F8"/>
                    <w:spacing w:val="30"/>
                    <w:sz w:val="36"/>
                    <w:szCs w:val="36"/>
                  </w:rPr>
                </w:pPr>
                <w:r>
                  <w:rPr>
                    <w:b/>
                    <w:noProof/>
                    <w:color w:val="F8F8F8"/>
                    <w:spacing w:val="30"/>
                    <w:sz w:val="36"/>
                    <w:szCs w:val="36"/>
                  </w:rPr>
                  <w:t>Janitor Lead</w:t>
                </w:r>
              </w:p>
            </w:txbxContent>
          </v:textbox>
        </v:shape>
      </w:pict>
    </w:r>
    <w:r>
      <w:rPr>
        <w:noProof/>
      </w:rPr>
      <w:pict w14:anchorId="62298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468pt;height:51pt;visibility:visible;mso-wrap-style:squar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D8745" w14:textId="77777777" w:rsidR="00E92719" w:rsidRDefault="006736E6">
    <w:pPr>
      <w:pStyle w:val="Header"/>
    </w:pPr>
    <w:r>
      <w:rPr>
        <w:noProof/>
      </w:rPr>
      <w:pict w14:anchorId="43306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7" type="#_x0000_t75" style="width:468pt;height:51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0351C"/>
    <w:multiLevelType w:val="hybridMultilevel"/>
    <w:tmpl w:val="74A0AD0C"/>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 w15:restartNumberingAfterBreak="0">
    <w:nsid w:val="14C91609"/>
    <w:multiLevelType w:val="hybridMultilevel"/>
    <w:tmpl w:val="33B87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B96E73"/>
    <w:multiLevelType w:val="hybridMultilevel"/>
    <w:tmpl w:val="0A9A2882"/>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 w15:restartNumberingAfterBreak="0">
    <w:nsid w:val="279D7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E836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C07183"/>
    <w:multiLevelType w:val="hybridMultilevel"/>
    <w:tmpl w:val="227EA43A"/>
    <w:lvl w:ilvl="0" w:tplc="F8987554">
      <w:start w:val="1"/>
      <w:numFmt w:val="bullet"/>
      <w:lvlText w:val=""/>
      <w:lvlJc w:val="left"/>
      <w:pPr>
        <w:ind w:left="720" w:hanging="360"/>
      </w:pPr>
      <w:rPr>
        <w:rFonts w:ascii="Symbol" w:hAnsi="Symbol" w:hint="default"/>
      </w:rPr>
    </w:lvl>
    <w:lvl w:ilvl="1" w:tplc="BCCA42AC">
      <w:start w:val="1"/>
      <w:numFmt w:val="bullet"/>
      <w:lvlText w:val="o"/>
      <w:lvlJc w:val="left"/>
      <w:pPr>
        <w:ind w:left="1440" w:hanging="360"/>
      </w:pPr>
      <w:rPr>
        <w:rFonts w:ascii="Courier New" w:hAnsi="Courier New" w:hint="default"/>
      </w:rPr>
    </w:lvl>
    <w:lvl w:ilvl="2" w:tplc="2AA08B02">
      <w:start w:val="1"/>
      <w:numFmt w:val="bullet"/>
      <w:lvlText w:val=""/>
      <w:lvlJc w:val="left"/>
      <w:pPr>
        <w:ind w:left="2160" w:hanging="360"/>
      </w:pPr>
      <w:rPr>
        <w:rFonts w:ascii="Wingdings" w:hAnsi="Wingdings" w:hint="default"/>
      </w:rPr>
    </w:lvl>
    <w:lvl w:ilvl="3" w:tplc="379245AC">
      <w:start w:val="1"/>
      <w:numFmt w:val="bullet"/>
      <w:lvlText w:val=""/>
      <w:lvlJc w:val="left"/>
      <w:pPr>
        <w:ind w:left="2880" w:hanging="360"/>
      </w:pPr>
      <w:rPr>
        <w:rFonts w:ascii="Symbol" w:hAnsi="Symbol" w:hint="default"/>
      </w:rPr>
    </w:lvl>
    <w:lvl w:ilvl="4" w:tplc="3A38EB3E">
      <w:start w:val="1"/>
      <w:numFmt w:val="bullet"/>
      <w:lvlText w:val="o"/>
      <w:lvlJc w:val="left"/>
      <w:pPr>
        <w:ind w:left="3600" w:hanging="360"/>
      </w:pPr>
      <w:rPr>
        <w:rFonts w:ascii="Courier New" w:hAnsi="Courier New" w:hint="default"/>
      </w:rPr>
    </w:lvl>
    <w:lvl w:ilvl="5" w:tplc="59849B96">
      <w:start w:val="1"/>
      <w:numFmt w:val="bullet"/>
      <w:lvlText w:val=""/>
      <w:lvlJc w:val="left"/>
      <w:pPr>
        <w:ind w:left="4320" w:hanging="360"/>
      </w:pPr>
      <w:rPr>
        <w:rFonts w:ascii="Wingdings" w:hAnsi="Wingdings" w:hint="default"/>
      </w:rPr>
    </w:lvl>
    <w:lvl w:ilvl="6" w:tplc="3954A21C">
      <w:start w:val="1"/>
      <w:numFmt w:val="bullet"/>
      <w:lvlText w:val=""/>
      <w:lvlJc w:val="left"/>
      <w:pPr>
        <w:ind w:left="5040" w:hanging="360"/>
      </w:pPr>
      <w:rPr>
        <w:rFonts w:ascii="Symbol" w:hAnsi="Symbol" w:hint="default"/>
      </w:rPr>
    </w:lvl>
    <w:lvl w:ilvl="7" w:tplc="744043BE">
      <w:start w:val="1"/>
      <w:numFmt w:val="bullet"/>
      <w:lvlText w:val="o"/>
      <w:lvlJc w:val="left"/>
      <w:pPr>
        <w:ind w:left="5760" w:hanging="360"/>
      </w:pPr>
      <w:rPr>
        <w:rFonts w:ascii="Courier New" w:hAnsi="Courier New" w:hint="default"/>
      </w:rPr>
    </w:lvl>
    <w:lvl w:ilvl="8" w:tplc="619883DA">
      <w:start w:val="1"/>
      <w:numFmt w:val="bullet"/>
      <w:lvlText w:val=""/>
      <w:lvlJc w:val="left"/>
      <w:pPr>
        <w:ind w:left="6480" w:hanging="360"/>
      </w:pPr>
      <w:rPr>
        <w:rFonts w:ascii="Wingdings" w:hAnsi="Wingdings" w:hint="default"/>
      </w:rPr>
    </w:lvl>
  </w:abstractNum>
  <w:abstractNum w:abstractNumId="6" w15:restartNumberingAfterBreak="0">
    <w:nsid w:val="3A2601D8"/>
    <w:multiLevelType w:val="singleLevel"/>
    <w:tmpl w:val="04090013"/>
    <w:lvl w:ilvl="0">
      <w:start w:val="1"/>
      <w:numFmt w:val="upperRoman"/>
      <w:lvlText w:val="%1."/>
      <w:lvlJc w:val="right"/>
      <w:pPr>
        <w:ind w:left="360" w:hanging="360"/>
      </w:pPr>
    </w:lvl>
  </w:abstractNum>
  <w:abstractNum w:abstractNumId="7" w15:restartNumberingAfterBreak="0">
    <w:nsid w:val="3AD77DBB"/>
    <w:multiLevelType w:val="hybridMultilevel"/>
    <w:tmpl w:val="EFD20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AC26B5"/>
    <w:multiLevelType w:val="hybridMultilevel"/>
    <w:tmpl w:val="CDE45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AE28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183890"/>
    <w:multiLevelType w:val="singleLevel"/>
    <w:tmpl w:val="6DBA0A36"/>
    <w:lvl w:ilvl="0">
      <w:numFmt w:val="bullet"/>
      <w:lvlText w:val=""/>
      <w:lvlJc w:val="left"/>
      <w:pPr>
        <w:tabs>
          <w:tab w:val="num" w:pos="720"/>
        </w:tabs>
        <w:ind w:left="720" w:hanging="720"/>
      </w:pPr>
      <w:rPr>
        <w:rFonts w:ascii="Symbol" w:hAnsi="Symbol" w:hint="default"/>
      </w:rPr>
    </w:lvl>
  </w:abstractNum>
  <w:abstractNum w:abstractNumId="11" w15:restartNumberingAfterBreak="0">
    <w:nsid w:val="67C247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8D74A13"/>
    <w:multiLevelType w:val="multilevel"/>
    <w:tmpl w:val="07E8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1926E8"/>
    <w:multiLevelType w:val="hybridMultilevel"/>
    <w:tmpl w:val="A788B836"/>
    <w:lvl w:ilvl="0" w:tplc="A412E05E">
      <w:start w:val="1"/>
      <w:numFmt w:val="bullet"/>
      <w:lvlText w:val=""/>
      <w:lvlJc w:val="left"/>
      <w:pPr>
        <w:ind w:left="720" w:hanging="360"/>
      </w:pPr>
      <w:rPr>
        <w:rFonts w:ascii="Symbol" w:hAnsi="Symbol" w:hint="default"/>
      </w:rPr>
    </w:lvl>
    <w:lvl w:ilvl="1" w:tplc="139A3764">
      <w:start w:val="1"/>
      <w:numFmt w:val="bullet"/>
      <w:lvlText w:val="o"/>
      <w:lvlJc w:val="left"/>
      <w:pPr>
        <w:ind w:left="1440" w:hanging="360"/>
      </w:pPr>
      <w:rPr>
        <w:rFonts w:ascii="Courier New" w:hAnsi="Courier New" w:hint="default"/>
      </w:rPr>
    </w:lvl>
    <w:lvl w:ilvl="2" w:tplc="55F63CCC">
      <w:start w:val="1"/>
      <w:numFmt w:val="bullet"/>
      <w:lvlText w:val=""/>
      <w:lvlJc w:val="left"/>
      <w:pPr>
        <w:ind w:left="2160" w:hanging="360"/>
      </w:pPr>
      <w:rPr>
        <w:rFonts w:ascii="Wingdings" w:hAnsi="Wingdings" w:hint="default"/>
      </w:rPr>
    </w:lvl>
    <w:lvl w:ilvl="3" w:tplc="D9065506">
      <w:start w:val="1"/>
      <w:numFmt w:val="bullet"/>
      <w:lvlText w:val=""/>
      <w:lvlJc w:val="left"/>
      <w:pPr>
        <w:ind w:left="2880" w:hanging="360"/>
      </w:pPr>
      <w:rPr>
        <w:rFonts w:ascii="Symbol" w:hAnsi="Symbol" w:hint="default"/>
      </w:rPr>
    </w:lvl>
    <w:lvl w:ilvl="4" w:tplc="446C3E34">
      <w:start w:val="1"/>
      <w:numFmt w:val="bullet"/>
      <w:lvlText w:val="o"/>
      <w:lvlJc w:val="left"/>
      <w:pPr>
        <w:ind w:left="3600" w:hanging="360"/>
      </w:pPr>
      <w:rPr>
        <w:rFonts w:ascii="Courier New" w:hAnsi="Courier New" w:hint="default"/>
      </w:rPr>
    </w:lvl>
    <w:lvl w:ilvl="5" w:tplc="B69030F8">
      <w:start w:val="1"/>
      <w:numFmt w:val="bullet"/>
      <w:lvlText w:val=""/>
      <w:lvlJc w:val="left"/>
      <w:pPr>
        <w:ind w:left="4320" w:hanging="360"/>
      </w:pPr>
      <w:rPr>
        <w:rFonts w:ascii="Wingdings" w:hAnsi="Wingdings" w:hint="default"/>
      </w:rPr>
    </w:lvl>
    <w:lvl w:ilvl="6" w:tplc="14DE01D6">
      <w:start w:val="1"/>
      <w:numFmt w:val="bullet"/>
      <w:lvlText w:val=""/>
      <w:lvlJc w:val="left"/>
      <w:pPr>
        <w:ind w:left="5040" w:hanging="360"/>
      </w:pPr>
      <w:rPr>
        <w:rFonts w:ascii="Symbol" w:hAnsi="Symbol" w:hint="default"/>
      </w:rPr>
    </w:lvl>
    <w:lvl w:ilvl="7" w:tplc="E66A37AC">
      <w:start w:val="1"/>
      <w:numFmt w:val="bullet"/>
      <w:lvlText w:val="o"/>
      <w:lvlJc w:val="left"/>
      <w:pPr>
        <w:ind w:left="5760" w:hanging="360"/>
      </w:pPr>
      <w:rPr>
        <w:rFonts w:ascii="Courier New" w:hAnsi="Courier New" w:hint="default"/>
      </w:rPr>
    </w:lvl>
    <w:lvl w:ilvl="8" w:tplc="49BC3FEC">
      <w:start w:val="1"/>
      <w:numFmt w:val="bullet"/>
      <w:lvlText w:val=""/>
      <w:lvlJc w:val="left"/>
      <w:pPr>
        <w:ind w:left="6480" w:hanging="360"/>
      </w:pPr>
      <w:rPr>
        <w:rFonts w:ascii="Wingdings" w:hAnsi="Wingdings" w:hint="default"/>
      </w:rPr>
    </w:lvl>
  </w:abstractNum>
  <w:abstractNum w:abstractNumId="14" w15:restartNumberingAfterBreak="0">
    <w:nsid w:val="775B25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2"/>
  </w:num>
  <w:num w:numId="3">
    <w:abstractNumId w:val="6"/>
  </w:num>
  <w:num w:numId="4">
    <w:abstractNumId w:val="7"/>
  </w:num>
  <w:num w:numId="5">
    <w:abstractNumId w:val="13"/>
  </w:num>
  <w:num w:numId="6">
    <w:abstractNumId w:val="5"/>
  </w:num>
  <w:num w:numId="7">
    <w:abstractNumId w:val="8"/>
  </w:num>
  <w:num w:numId="8">
    <w:abstractNumId w:val="10"/>
  </w:num>
  <w:num w:numId="9">
    <w:abstractNumId w:val="1"/>
  </w:num>
  <w:num w:numId="10">
    <w:abstractNumId w:val="2"/>
  </w:num>
  <w:num w:numId="11">
    <w:abstractNumId w:val="14"/>
  </w:num>
  <w:num w:numId="12">
    <w:abstractNumId w:val="9"/>
  </w:num>
  <w:num w:numId="13">
    <w:abstractNumId w:val="11"/>
  </w:num>
  <w:num w:numId="14">
    <w:abstractNumId w:val="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D6054"/>
    <w:rsid w:val="00011752"/>
    <w:rsid w:val="0003310F"/>
    <w:rsid w:val="00065DFB"/>
    <w:rsid w:val="00067B54"/>
    <w:rsid w:val="00097B2A"/>
    <w:rsid w:val="000D10F6"/>
    <w:rsid w:val="000E578E"/>
    <w:rsid w:val="00106ACA"/>
    <w:rsid w:val="00110AE1"/>
    <w:rsid w:val="00150F17"/>
    <w:rsid w:val="00154D96"/>
    <w:rsid w:val="001E6668"/>
    <w:rsid w:val="0021438F"/>
    <w:rsid w:val="00221FA8"/>
    <w:rsid w:val="002333C5"/>
    <w:rsid w:val="00235495"/>
    <w:rsid w:val="002C7BC9"/>
    <w:rsid w:val="002D47E6"/>
    <w:rsid w:val="00340FB3"/>
    <w:rsid w:val="00343231"/>
    <w:rsid w:val="0035759E"/>
    <w:rsid w:val="00391037"/>
    <w:rsid w:val="003B31F6"/>
    <w:rsid w:val="003E47A1"/>
    <w:rsid w:val="003F7D74"/>
    <w:rsid w:val="00455DA2"/>
    <w:rsid w:val="00504C99"/>
    <w:rsid w:val="00530E31"/>
    <w:rsid w:val="00597F88"/>
    <w:rsid w:val="005A338E"/>
    <w:rsid w:val="005A7DAD"/>
    <w:rsid w:val="005B054D"/>
    <w:rsid w:val="005D131C"/>
    <w:rsid w:val="005D59E3"/>
    <w:rsid w:val="005D6054"/>
    <w:rsid w:val="005E67E7"/>
    <w:rsid w:val="006020E9"/>
    <w:rsid w:val="006331C7"/>
    <w:rsid w:val="00663D16"/>
    <w:rsid w:val="006714A6"/>
    <w:rsid w:val="006736E6"/>
    <w:rsid w:val="006A371A"/>
    <w:rsid w:val="006A5D6C"/>
    <w:rsid w:val="006B0140"/>
    <w:rsid w:val="006C1BFF"/>
    <w:rsid w:val="0070672F"/>
    <w:rsid w:val="0072267C"/>
    <w:rsid w:val="0074660A"/>
    <w:rsid w:val="00752A1E"/>
    <w:rsid w:val="00793854"/>
    <w:rsid w:val="00794037"/>
    <w:rsid w:val="007A09EB"/>
    <w:rsid w:val="007B586D"/>
    <w:rsid w:val="007E021E"/>
    <w:rsid w:val="007E354C"/>
    <w:rsid w:val="00803877"/>
    <w:rsid w:val="008076A2"/>
    <w:rsid w:val="0085726F"/>
    <w:rsid w:val="0086196A"/>
    <w:rsid w:val="00864537"/>
    <w:rsid w:val="008E6747"/>
    <w:rsid w:val="009134C7"/>
    <w:rsid w:val="009B4745"/>
    <w:rsid w:val="00A01FF8"/>
    <w:rsid w:val="00A0490D"/>
    <w:rsid w:val="00A24758"/>
    <w:rsid w:val="00A34260"/>
    <w:rsid w:val="00A34B46"/>
    <w:rsid w:val="00A4130E"/>
    <w:rsid w:val="00A53FA4"/>
    <w:rsid w:val="00A77D81"/>
    <w:rsid w:val="00A84A7D"/>
    <w:rsid w:val="00A95914"/>
    <w:rsid w:val="00AB008F"/>
    <w:rsid w:val="00AB39C5"/>
    <w:rsid w:val="00AD298D"/>
    <w:rsid w:val="00AE588E"/>
    <w:rsid w:val="00B0592F"/>
    <w:rsid w:val="00B05D60"/>
    <w:rsid w:val="00B265B5"/>
    <w:rsid w:val="00B36FAF"/>
    <w:rsid w:val="00B63E39"/>
    <w:rsid w:val="00B926A6"/>
    <w:rsid w:val="00BD2C71"/>
    <w:rsid w:val="00C16CEF"/>
    <w:rsid w:val="00C231C5"/>
    <w:rsid w:val="00C76574"/>
    <w:rsid w:val="00C86F2C"/>
    <w:rsid w:val="00CC6972"/>
    <w:rsid w:val="00CE1871"/>
    <w:rsid w:val="00D26861"/>
    <w:rsid w:val="00D9506E"/>
    <w:rsid w:val="00D965E0"/>
    <w:rsid w:val="00D97862"/>
    <w:rsid w:val="00DC2D8D"/>
    <w:rsid w:val="00DC7266"/>
    <w:rsid w:val="00DD77CB"/>
    <w:rsid w:val="00DE2496"/>
    <w:rsid w:val="00E14252"/>
    <w:rsid w:val="00E3003E"/>
    <w:rsid w:val="00E32FC8"/>
    <w:rsid w:val="00E92301"/>
    <w:rsid w:val="00E92719"/>
    <w:rsid w:val="00E931B2"/>
    <w:rsid w:val="00F236E6"/>
    <w:rsid w:val="00F46150"/>
    <w:rsid w:val="00F565B8"/>
    <w:rsid w:val="00F6081B"/>
    <w:rsid w:val="00F63ACB"/>
    <w:rsid w:val="00F70406"/>
    <w:rsid w:val="00F96D1C"/>
    <w:rsid w:val="00FA141D"/>
    <w:rsid w:val="00FE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52E9779"/>
  <w15:docId w15:val="{C200DA2B-C47D-445D-B90D-A8DF2F15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736E6"/>
    <w:pPr>
      <w:spacing w:after="200" w:line="276" w:lineRule="auto"/>
    </w:pPr>
    <w:rPr>
      <w:sz w:val="22"/>
      <w:szCs w:val="22"/>
    </w:rPr>
  </w:style>
  <w:style w:type="paragraph" w:styleId="Heading1">
    <w:name w:val="heading 1"/>
    <w:basedOn w:val="Normal"/>
    <w:next w:val="Normal"/>
    <w:link w:val="Heading1Char"/>
    <w:qFormat/>
    <w:rsid w:val="00F63ACB"/>
    <w:pPr>
      <w:keepNext/>
      <w:keepLines/>
      <w:spacing w:before="240" w:after="0"/>
      <w:outlineLvl w:val="0"/>
    </w:pPr>
    <w:rPr>
      <w:rFonts w:ascii="Cambria" w:eastAsia="Times New Roman" w:hAnsi="Cambria"/>
      <w:color w:val="365F91"/>
      <w:sz w:val="32"/>
      <w:szCs w:val="32"/>
    </w:rPr>
  </w:style>
  <w:style w:type="paragraph" w:styleId="Heading4">
    <w:name w:val="heading 4"/>
    <w:basedOn w:val="Normal"/>
    <w:link w:val="Heading4Char"/>
    <w:qFormat/>
    <w:rsid w:val="003E47A1"/>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6054"/>
    <w:pPr>
      <w:tabs>
        <w:tab w:val="center" w:pos="4680"/>
        <w:tab w:val="right" w:pos="9360"/>
      </w:tabs>
      <w:spacing w:after="0" w:line="240" w:lineRule="auto"/>
    </w:pPr>
  </w:style>
  <w:style w:type="character" w:customStyle="1" w:styleId="HeaderChar">
    <w:name w:val="Header Char"/>
    <w:basedOn w:val="DefaultParagraphFont"/>
    <w:link w:val="Header"/>
    <w:rsid w:val="005D6054"/>
  </w:style>
  <w:style w:type="paragraph" w:styleId="Footer">
    <w:name w:val="footer"/>
    <w:basedOn w:val="Normal"/>
    <w:link w:val="FooterChar"/>
    <w:rsid w:val="005D6054"/>
    <w:pPr>
      <w:tabs>
        <w:tab w:val="center" w:pos="4680"/>
        <w:tab w:val="right" w:pos="9360"/>
      </w:tabs>
      <w:spacing w:after="0" w:line="240" w:lineRule="auto"/>
    </w:pPr>
  </w:style>
  <w:style w:type="character" w:customStyle="1" w:styleId="FooterChar">
    <w:name w:val="Footer Char"/>
    <w:basedOn w:val="DefaultParagraphFont"/>
    <w:link w:val="Footer"/>
    <w:rsid w:val="005D6054"/>
  </w:style>
  <w:style w:type="paragraph" w:styleId="BalloonText">
    <w:name w:val="Balloon Text"/>
    <w:basedOn w:val="Normal"/>
    <w:link w:val="BalloonTextChar"/>
    <w:rsid w:val="005D6054"/>
    <w:pPr>
      <w:spacing w:after="0" w:line="240" w:lineRule="auto"/>
    </w:pPr>
    <w:rPr>
      <w:rFonts w:ascii="Tahoma" w:hAnsi="Tahoma" w:cs="Tahoma"/>
      <w:sz w:val="16"/>
      <w:szCs w:val="16"/>
    </w:rPr>
  </w:style>
  <w:style w:type="character" w:customStyle="1" w:styleId="BalloonTextChar">
    <w:name w:val="Balloon Text Char"/>
    <w:link w:val="BalloonText"/>
    <w:rsid w:val="005D6054"/>
    <w:rPr>
      <w:rFonts w:ascii="Tahoma" w:hAnsi="Tahoma" w:cs="Tahoma"/>
      <w:sz w:val="16"/>
      <w:szCs w:val="16"/>
    </w:rPr>
  </w:style>
  <w:style w:type="character" w:styleId="Hyperlink">
    <w:name w:val="Hyperlink"/>
    <w:rsid w:val="000E578E"/>
    <w:rPr>
      <w:color w:val="0000FF"/>
      <w:u w:val="single"/>
    </w:rPr>
  </w:style>
  <w:style w:type="character" w:customStyle="1" w:styleId="Heading4Char">
    <w:name w:val="Heading 4 Char"/>
    <w:link w:val="Heading4"/>
    <w:rsid w:val="003E47A1"/>
    <w:rPr>
      <w:rFonts w:ascii="Times New Roman" w:eastAsia="Times New Roman" w:hAnsi="Times New Roman" w:cs="Times New Roman"/>
      <w:b/>
      <w:bCs/>
      <w:sz w:val="24"/>
      <w:szCs w:val="24"/>
    </w:rPr>
  </w:style>
  <w:style w:type="paragraph" w:styleId="ListParagraph">
    <w:name w:val="List Paragraph"/>
    <w:basedOn w:val="Normal"/>
    <w:qFormat/>
    <w:rsid w:val="00221FA8"/>
    <w:pPr>
      <w:spacing w:after="160" w:line="259" w:lineRule="auto"/>
      <w:ind w:left="720"/>
      <w:contextualSpacing/>
    </w:pPr>
  </w:style>
  <w:style w:type="paragraph" w:styleId="BodyText">
    <w:name w:val="Body Text"/>
    <w:basedOn w:val="Normal"/>
    <w:link w:val="BodyTextChar"/>
    <w:rsid w:val="00F63ACB"/>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F63ACB"/>
    <w:rPr>
      <w:rFonts w:ascii="Times New Roman" w:eastAsia="Times New Roman" w:hAnsi="Times New Roman" w:cs="Times New Roman"/>
      <w:sz w:val="24"/>
      <w:szCs w:val="20"/>
    </w:rPr>
  </w:style>
  <w:style w:type="character" w:customStyle="1" w:styleId="Heading1Char">
    <w:name w:val="Heading 1 Char"/>
    <w:link w:val="Heading1"/>
    <w:rsid w:val="00F63ACB"/>
    <w:rPr>
      <w:rFonts w:ascii="Cambria" w:eastAsia="Times New Roman" w:hAnsi="Cambria" w:cs="Times New Roman"/>
      <w:color w:val="365F91"/>
      <w:sz w:val="32"/>
      <w:szCs w:val="32"/>
    </w:rPr>
  </w:style>
  <w:style w:type="paragraph" w:styleId="BodyTextIndent3">
    <w:name w:val="Body Text Indent 3"/>
    <w:basedOn w:val="Normal"/>
    <w:link w:val="BodyTextIndent3Char"/>
    <w:rsid w:val="005B054D"/>
    <w:pPr>
      <w:spacing w:after="120"/>
      <w:ind w:left="360"/>
    </w:pPr>
    <w:rPr>
      <w:sz w:val="16"/>
      <w:szCs w:val="16"/>
    </w:rPr>
  </w:style>
  <w:style w:type="character" w:customStyle="1" w:styleId="BodyTextIndent3Char">
    <w:name w:val="Body Text Indent 3 Char"/>
    <w:link w:val="BodyTextIndent3"/>
    <w:rsid w:val="005B054D"/>
    <w:rPr>
      <w:sz w:val="16"/>
      <w:szCs w:val="16"/>
    </w:rPr>
  </w:style>
  <w:style w:type="character" w:styleId="CommentReference">
    <w:name w:val="annotation reference"/>
    <w:rsid w:val="00A4130E"/>
    <w:rPr>
      <w:sz w:val="16"/>
      <w:szCs w:val="16"/>
    </w:rPr>
  </w:style>
  <w:style w:type="paragraph" w:styleId="CommentText">
    <w:name w:val="annotation text"/>
    <w:basedOn w:val="Normal"/>
    <w:link w:val="CommentTextChar"/>
    <w:rsid w:val="00A4130E"/>
    <w:pPr>
      <w:spacing w:line="240" w:lineRule="auto"/>
    </w:pPr>
    <w:rPr>
      <w:sz w:val="20"/>
      <w:szCs w:val="20"/>
    </w:rPr>
  </w:style>
  <w:style w:type="character" w:customStyle="1" w:styleId="CommentTextChar">
    <w:name w:val="Comment Text Char"/>
    <w:link w:val="CommentText"/>
    <w:rsid w:val="00A4130E"/>
    <w:rPr>
      <w:sz w:val="20"/>
      <w:szCs w:val="20"/>
    </w:rPr>
  </w:style>
  <w:style w:type="paragraph" w:styleId="CommentSubject">
    <w:name w:val="annotation subject"/>
    <w:basedOn w:val="CommentText"/>
    <w:next w:val="CommentText"/>
    <w:link w:val="CommentSubjectChar"/>
    <w:rsid w:val="00A4130E"/>
    <w:rPr>
      <w:b/>
      <w:bCs/>
    </w:rPr>
  </w:style>
  <w:style w:type="character" w:customStyle="1" w:styleId="CommentSubjectChar">
    <w:name w:val="Comment Subject Char"/>
    <w:link w:val="CommentSubject"/>
    <w:rsid w:val="00A413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372764">
      <w:bodyDiv w:val="1"/>
      <w:marLeft w:val="0"/>
      <w:marRight w:val="0"/>
      <w:marTop w:val="0"/>
      <w:marBottom w:val="0"/>
      <w:divBdr>
        <w:top w:val="none" w:sz="0" w:space="0" w:color="auto"/>
        <w:left w:val="none" w:sz="0" w:space="0" w:color="auto"/>
        <w:bottom w:val="none" w:sz="0" w:space="0" w:color="auto"/>
        <w:right w:val="none" w:sz="0" w:space="0" w:color="auto"/>
      </w:divBdr>
      <w:divsChild>
        <w:div w:id="1662736558">
          <w:marLeft w:val="0"/>
          <w:marRight w:val="0"/>
          <w:marTop w:val="0"/>
          <w:marBottom w:val="0"/>
          <w:divBdr>
            <w:top w:val="none" w:sz="0" w:space="0" w:color="auto"/>
            <w:left w:val="none" w:sz="0" w:space="0" w:color="auto"/>
            <w:bottom w:val="none" w:sz="0" w:space="0" w:color="auto"/>
            <w:right w:val="none" w:sz="0" w:space="0" w:color="auto"/>
          </w:divBdr>
        </w:div>
        <w:div w:id="931623973">
          <w:marLeft w:val="0"/>
          <w:marRight w:val="0"/>
          <w:marTop w:val="0"/>
          <w:marBottom w:val="0"/>
          <w:divBdr>
            <w:top w:val="none" w:sz="0" w:space="0" w:color="auto"/>
            <w:left w:val="none" w:sz="0" w:space="0" w:color="auto"/>
            <w:bottom w:val="none" w:sz="0" w:space="0" w:color="auto"/>
            <w:right w:val="none" w:sz="0" w:space="0" w:color="auto"/>
          </w:divBdr>
          <w:divsChild>
            <w:div w:id="1542982768">
              <w:marLeft w:val="0"/>
              <w:marRight w:val="0"/>
              <w:marTop w:val="0"/>
              <w:marBottom w:val="0"/>
              <w:divBdr>
                <w:top w:val="none" w:sz="0" w:space="0" w:color="auto"/>
                <w:left w:val="none" w:sz="0" w:space="0" w:color="auto"/>
                <w:bottom w:val="none" w:sz="0" w:space="0" w:color="auto"/>
                <w:right w:val="none" w:sz="0" w:space="0" w:color="auto"/>
              </w:divBdr>
            </w:div>
          </w:divsChild>
        </w:div>
        <w:div w:id="1945377566">
          <w:marLeft w:val="0"/>
          <w:marRight w:val="0"/>
          <w:marTop w:val="0"/>
          <w:marBottom w:val="0"/>
          <w:divBdr>
            <w:top w:val="none" w:sz="0" w:space="0" w:color="auto"/>
            <w:left w:val="none" w:sz="0" w:space="0" w:color="auto"/>
            <w:bottom w:val="none" w:sz="0" w:space="0" w:color="auto"/>
            <w:right w:val="none" w:sz="0" w:space="0" w:color="auto"/>
          </w:divBdr>
          <w:divsChild>
            <w:div w:id="536622276">
              <w:marLeft w:val="0"/>
              <w:marRight w:val="0"/>
              <w:marTop w:val="0"/>
              <w:marBottom w:val="0"/>
              <w:divBdr>
                <w:top w:val="none" w:sz="0" w:space="0" w:color="auto"/>
                <w:left w:val="none" w:sz="0" w:space="0" w:color="auto"/>
                <w:bottom w:val="none" w:sz="0" w:space="0" w:color="auto"/>
                <w:right w:val="none" w:sz="0" w:space="0" w:color="auto"/>
              </w:divBdr>
            </w:div>
            <w:div w:id="1465350104">
              <w:marLeft w:val="0"/>
              <w:marRight w:val="0"/>
              <w:marTop w:val="0"/>
              <w:marBottom w:val="0"/>
              <w:divBdr>
                <w:top w:val="none" w:sz="0" w:space="0" w:color="auto"/>
                <w:left w:val="none" w:sz="0" w:space="0" w:color="auto"/>
                <w:bottom w:val="none" w:sz="0" w:space="0" w:color="auto"/>
                <w:right w:val="none" w:sz="0" w:space="0" w:color="auto"/>
              </w:divBdr>
            </w:div>
            <w:div w:id="1345478389">
              <w:marLeft w:val="0"/>
              <w:marRight w:val="0"/>
              <w:marTop w:val="0"/>
              <w:marBottom w:val="0"/>
              <w:divBdr>
                <w:top w:val="none" w:sz="0" w:space="0" w:color="auto"/>
                <w:left w:val="none" w:sz="0" w:space="0" w:color="auto"/>
                <w:bottom w:val="none" w:sz="0" w:space="0" w:color="auto"/>
                <w:right w:val="none" w:sz="0" w:space="0" w:color="auto"/>
              </w:divBdr>
            </w:div>
          </w:divsChild>
        </w:div>
        <w:div w:id="688336559">
          <w:marLeft w:val="0"/>
          <w:marRight w:val="0"/>
          <w:marTop w:val="0"/>
          <w:marBottom w:val="0"/>
          <w:divBdr>
            <w:top w:val="none" w:sz="0" w:space="0" w:color="auto"/>
            <w:left w:val="none" w:sz="0" w:space="0" w:color="auto"/>
            <w:bottom w:val="none" w:sz="0" w:space="0" w:color="auto"/>
            <w:right w:val="none" w:sz="0" w:space="0" w:color="auto"/>
          </w:divBdr>
          <w:divsChild>
            <w:div w:id="14277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1569">
      <w:bodyDiv w:val="1"/>
      <w:marLeft w:val="0"/>
      <w:marRight w:val="0"/>
      <w:marTop w:val="0"/>
      <w:marBottom w:val="0"/>
      <w:divBdr>
        <w:top w:val="none" w:sz="0" w:space="0" w:color="auto"/>
        <w:left w:val="none" w:sz="0" w:space="0" w:color="auto"/>
        <w:bottom w:val="none" w:sz="0" w:space="0" w:color="auto"/>
        <w:right w:val="none" w:sz="0" w:space="0" w:color="auto"/>
      </w:divBdr>
    </w:div>
    <w:div w:id="1312714716">
      <w:bodyDiv w:val="1"/>
      <w:marLeft w:val="0"/>
      <w:marRight w:val="0"/>
      <w:marTop w:val="0"/>
      <w:marBottom w:val="0"/>
      <w:divBdr>
        <w:top w:val="none" w:sz="0" w:space="0" w:color="auto"/>
        <w:left w:val="none" w:sz="0" w:space="0" w:color="auto"/>
        <w:bottom w:val="none" w:sz="0" w:space="0" w:color="auto"/>
        <w:right w:val="none" w:sz="0" w:space="0" w:color="auto"/>
      </w:divBdr>
    </w:div>
    <w:div w:id="1398087451">
      <w:bodyDiv w:val="1"/>
      <w:marLeft w:val="0"/>
      <w:marRight w:val="0"/>
      <w:marTop w:val="0"/>
      <w:marBottom w:val="0"/>
      <w:divBdr>
        <w:top w:val="none" w:sz="0" w:space="0" w:color="auto"/>
        <w:left w:val="none" w:sz="0" w:space="0" w:color="auto"/>
        <w:bottom w:val="none" w:sz="0" w:space="0" w:color="auto"/>
        <w:right w:val="none" w:sz="0" w:space="0" w:color="auto"/>
      </w:divBdr>
    </w:div>
    <w:div w:id="1634604776">
      <w:bodyDiv w:val="1"/>
      <w:marLeft w:val="0"/>
      <w:marRight w:val="0"/>
      <w:marTop w:val="0"/>
      <w:marBottom w:val="0"/>
      <w:divBdr>
        <w:top w:val="none" w:sz="0" w:space="0" w:color="auto"/>
        <w:left w:val="none" w:sz="0" w:space="0" w:color="auto"/>
        <w:bottom w:val="none" w:sz="0" w:space="0" w:color="auto"/>
        <w:right w:val="none" w:sz="0" w:space="0" w:color="auto"/>
      </w:divBdr>
    </w:div>
    <w:div w:id="1795522478">
      <w:bodyDiv w:val="1"/>
      <w:marLeft w:val="0"/>
      <w:marRight w:val="0"/>
      <w:marTop w:val="0"/>
      <w:marBottom w:val="0"/>
      <w:divBdr>
        <w:top w:val="none" w:sz="0" w:space="0" w:color="auto"/>
        <w:left w:val="none" w:sz="0" w:space="0" w:color="auto"/>
        <w:bottom w:val="none" w:sz="0" w:space="0" w:color="auto"/>
        <w:right w:val="none" w:sz="0" w:space="0" w:color="auto"/>
      </w:divBdr>
      <w:divsChild>
        <w:div w:id="1735005174">
          <w:marLeft w:val="0"/>
          <w:marRight w:val="0"/>
          <w:marTop w:val="0"/>
          <w:marBottom w:val="0"/>
          <w:divBdr>
            <w:top w:val="none" w:sz="0" w:space="0" w:color="auto"/>
            <w:left w:val="none" w:sz="0" w:space="0" w:color="auto"/>
            <w:bottom w:val="none" w:sz="0" w:space="0" w:color="auto"/>
            <w:right w:val="none" w:sz="0" w:space="0" w:color="auto"/>
          </w:divBdr>
        </w:div>
        <w:div w:id="465204789">
          <w:marLeft w:val="0"/>
          <w:marRight w:val="0"/>
          <w:marTop w:val="0"/>
          <w:marBottom w:val="0"/>
          <w:divBdr>
            <w:top w:val="none" w:sz="0" w:space="0" w:color="auto"/>
            <w:left w:val="none" w:sz="0" w:space="0" w:color="auto"/>
            <w:bottom w:val="none" w:sz="0" w:space="0" w:color="auto"/>
            <w:right w:val="none" w:sz="0" w:space="0" w:color="auto"/>
          </w:divBdr>
          <w:divsChild>
            <w:div w:id="1581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560">
      <w:bodyDiv w:val="1"/>
      <w:marLeft w:val="0"/>
      <w:marRight w:val="0"/>
      <w:marTop w:val="0"/>
      <w:marBottom w:val="0"/>
      <w:divBdr>
        <w:top w:val="none" w:sz="0" w:space="0" w:color="auto"/>
        <w:left w:val="none" w:sz="0" w:space="0" w:color="auto"/>
        <w:bottom w:val="none" w:sz="0" w:space="0" w:color="auto"/>
        <w:right w:val="none" w:sz="0" w:space="0" w:color="auto"/>
      </w:divBdr>
      <w:divsChild>
        <w:div w:id="358311637">
          <w:marLeft w:val="0"/>
          <w:marRight w:val="0"/>
          <w:marTop w:val="0"/>
          <w:marBottom w:val="0"/>
          <w:divBdr>
            <w:top w:val="none" w:sz="0" w:space="0" w:color="auto"/>
            <w:left w:val="none" w:sz="0" w:space="0" w:color="auto"/>
            <w:bottom w:val="none" w:sz="0" w:space="0" w:color="auto"/>
            <w:right w:val="none" w:sz="0" w:space="0" w:color="auto"/>
          </w:divBdr>
        </w:div>
        <w:div w:id="2126386989">
          <w:marLeft w:val="0"/>
          <w:marRight w:val="0"/>
          <w:marTop w:val="0"/>
          <w:marBottom w:val="0"/>
          <w:divBdr>
            <w:top w:val="none" w:sz="0" w:space="0" w:color="auto"/>
            <w:left w:val="none" w:sz="0" w:space="0" w:color="auto"/>
            <w:bottom w:val="none" w:sz="0" w:space="0" w:color="auto"/>
            <w:right w:val="none" w:sz="0" w:space="0" w:color="auto"/>
          </w:divBdr>
        </w:div>
        <w:div w:id="1955282751">
          <w:marLeft w:val="0"/>
          <w:marRight w:val="0"/>
          <w:marTop w:val="0"/>
          <w:marBottom w:val="0"/>
          <w:divBdr>
            <w:top w:val="none" w:sz="0" w:space="0" w:color="auto"/>
            <w:left w:val="none" w:sz="0" w:space="0" w:color="auto"/>
            <w:bottom w:val="none" w:sz="0" w:space="0" w:color="auto"/>
            <w:right w:val="none" w:sz="0" w:space="0" w:color="auto"/>
          </w:divBdr>
        </w:div>
      </w:divsChild>
    </w:div>
    <w:div w:id="2120103628">
      <w:bodyDiv w:val="1"/>
      <w:marLeft w:val="0"/>
      <w:marRight w:val="0"/>
      <w:marTop w:val="0"/>
      <w:marBottom w:val="0"/>
      <w:divBdr>
        <w:top w:val="none" w:sz="0" w:space="0" w:color="auto"/>
        <w:left w:val="none" w:sz="0" w:space="0" w:color="auto"/>
        <w:bottom w:val="none" w:sz="0" w:space="0" w:color="auto"/>
        <w:right w:val="none" w:sz="0" w:space="0" w:color="auto"/>
      </w:divBdr>
      <w:divsChild>
        <w:div w:id="1941981836">
          <w:marLeft w:val="0"/>
          <w:marRight w:val="0"/>
          <w:marTop w:val="0"/>
          <w:marBottom w:val="0"/>
          <w:divBdr>
            <w:top w:val="none" w:sz="0" w:space="0" w:color="auto"/>
            <w:left w:val="none" w:sz="0" w:space="0" w:color="auto"/>
            <w:bottom w:val="none" w:sz="0" w:space="0" w:color="auto"/>
            <w:right w:val="none" w:sz="0" w:space="0" w:color="auto"/>
          </w:divBdr>
        </w:div>
        <w:div w:id="1977296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e-mar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re-mark.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re-ma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Company>Core-Mark International, Inc.</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Jeannette</dc:creator>
  <cp:keywords/>
  <dc:description/>
  <cp:lastModifiedBy>Castro, Laura</cp:lastModifiedBy>
  <cp:revision>2</cp:revision>
  <cp:lastPrinted>2013-09-06T23:25:00Z</cp:lastPrinted>
  <dcterms:created xsi:type="dcterms:W3CDTF">2021-06-16T00:45:00Z</dcterms:created>
  <dcterms:modified xsi:type="dcterms:W3CDTF">2021-06-16T00:45:00Z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0x0101007863B5D864A005479469036B7129E8FA</vt:lpwstr>
  </property>
</Properties>
</file>