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183F0" w14:textId="77777777" w:rsidR="00DD77CB" w:rsidRDefault="00DD77CB" w:rsidP="00EE1F5C">
      <w:pPr>
        <w:spacing w:after="0"/>
        <w:jc w:val="both"/>
        <w:rPr>
          <w:rFonts w:ascii="Arial" w:hAnsi="Arial" w:cs="Arial"/>
          <w:b/>
          <w:bCs/>
          <w:sz w:val="24"/>
          <w:szCs w:val="24"/>
        </w:rPr>
      </w:pPr>
    </w:p>
    <w:p w14:paraId="3B6F41BD" w14:textId="77777777" w:rsidR="00EE1F5C" w:rsidRDefault="00EE1F5C" w:rsidP="00EE1F5C">
      <w:pPr>
        <w:spacing w:after="0"/>
        <w:jc w:val="both"/>
        <w:rPr>
          <w:rFonts w:cstheme="minorHAnsi"/>
          <w:b/>
          <w:bCs/>
          <w:sz w:val="24"/>
          <w:szCs w:val="24"/>
        </w:rPr>
      </w:pPr>
      <w:r>
        <w:rPr>
          <w:rFonts w:cstheme="minorHAnsi"/>
          <w:b/>
          <w:bCs/>
          <w:color w:val="3F9C35"/>
          <w:sz w:val="24"/>
          <w:szCs w:val="24"/>
        </w:rPr>
        <w:t xml:space="preserve">Core-Mark (Nasdaq CORE) </w:t>
      </w:r>
      <w:hyperlink r:id="rId11" w:history="1">
        <w:r>
          <w:rPr>
            <w:rStyle w:val="Hyperlink"/>
            <w:rFonts w:cstheme="minorHAnsi"/>
            <w:b/>
            <w:bCs/>
            <w:color w:val="E05206"/>
            <w:sz w:val="24"/>
            <w:szCs w:val="24"/>
          </w:rPr>
          <w:t>www.core-mark.com</w:t>
        </w:r>
      </w:hyperlink>
    </w:p>
    <w:p w14:paraId="3639C84D" w14:textId="77777777" w:rsidR="00EE1F5C" w:rsidRDefault="00EE1F5C" w:rsidP="00EE1F5C">
      <w:r>
        <w:t>Core-Mark is a Fortune 300 company that continues to grow as an industry leader in fresh and broad-line solutions to the convenience retail industry. Our reputation of empowering customers, employees, and communities has allowed us to build over $16 Billion in revenue. Through our 32 distribution centers, we offer a full range of products, programs, and solutions to customers across the U.S. and Canada.</w:t>
      </w:r>
    </w:p>
    <w:p w14:paraId="61C6073D" w14:textId="77777777" w:rsidR="00EE1F5C" w:rsidRDefault="00EE1F5C" w:rsidP="00EE1F5C">
      <w:pPr>
        <w:spacing w:after="0"/>
      </w:pPr>
      <w:r>
        <w:t xml:space="preserve">At Core-Mark, you will discover a culture that enables you to grow, challenges you to achieve, and embraces you as family. Show us your power and come explore your opportunities with Core-Mark.  </w:t>
      </w:r>
    </w:p>
    <w:p w14:paraId="0510A421" w14:textId="77777777" w:rsidR="00EE1F5C" w:rsidRDefault="00EE1F5C" w:rsidP="00EE1F5C">
      <w:pPr>
        <w:spacing w:after="0"/>
        <w:rPr>
          <w:b/>
        </w:rPr>
      </w:pPr>
      <w:r>
        <w:t xml:space="preserve">THE POWER OF ONE. </w:t>
      </w:r>
      <w:r>
        <w:rPr>
          <w:b/>
        </w:rPr>
        <w:t>STRENGTHENED BY ALL.</w:t>
      </w:r>
    </w:p>
    <w:p w14:paraId="6A7527DB" w14:textId="77777777" w:rsidR="00F40324" w:rsidRPr="00F40324" w:rsidRDefault="00F40324" w:rsidP="00F40324">
      <w:pPr>
        <w:spacing w:after="0"/>
        <w:rPr>
          <w:b/>
        </w:rPr>
      </w:pPr>
    </w:p>
    <w:p w14:paraId="2B86DA4C" w14:textId="77777777" w:rsidR="00E92301" w:rsidRPr="00B82DC8" w:rsidRDefault="0047056A" w:rsidP="00E92301">
      <w:pPr>
        <w:pStyle w:val="Heading4"/>
        <w:spacing w:before="0" w:beforeAutospacing="0" w:after="0" w:afterAutospacing="0"/>
        <w:rPr>
          <w:rFonts w:asciiTheme="minorHAnsi" w:hAnsiTheme="minorHAnsi" w:cstheme="minorHAnsi"/>
          <w:color w:val="3F9C35"/>
          <w:sz w:val="22"/>
          <w:szCs w:val="22"/>
        </w:rPr>
      </w:pPr>
      <w:r w:rsidRPr="00B82DC8">
        <w:rPr>
          <w:rFonts w:asciiTheme="minorHAnsi" w:hAnsiTheme="minorHAnsi" w:cstheme="minorHAnsi"/>
          <w:color w:val="3F9C35"/>
          <w:sz w:val="22"/>
          <w:szCs w:val="22"/>
        </w:rPr>
        <w:t>Position Summary</w:t>
      </w:r>
      <w:r w:rsidR="00E92301" w:rsidRPr="00B82DC8">
        <w:rPr>
          <w:rFonts w:asciiTheme="minorHAnsi" w:hAnsiTheme="minorHAnsi" w:cstheme="minorHAnsi"/>
          <w:color w:val="3F9C35"/>
          <w:sz w:val="22"/>
          <w:szCs w:val="22"/>
        </w:rPr>
        <w:t>:</w:t>
      </w:r>
    </w:p>
    <w:p w14:paraId="6F715200" w14:textId="77777777" w:rsidR="00636E3E" w:rsidRPr="00636E3E" w:rsidRDefault="00883073" w:rsidP="00636E3E">
      <w:pPr>
        <w:pStyle w:val="Heading4"/>
        <w:spacing w:before="0" w:beforeAutospacing="0" w:after="240" w:afterAutospacing="0" w:line="276" w:lineRule="auto"/>
        <w:rPr>
          <w:rFonts w:asciiTheme="minorHAnsi" w:eastAsiaTheme="minorHAnsi" w:hAnsiTheme="minorHAnsi" w:cstheme="minorHAnsi"/>
          <w:b w:val="0"/>
          <w:bCs w:val="0"/>
          <w:color w:val="000000" w:themeColor="text1"/>
          <w:sz w:val="22"/>
          <w:szCs w:val="22"/>
        </w:rPr>
      </w:pPr>
      <w:r w:rsidRPr="00883073">
        <w:rPr>
          <w:rFonts w:asciiTheme="minorHAnsi" w:eastAsiaTheme="minorHAnsi" w:hAnsiTheme="minorHAnsi" w:cstheme="minorHAnsi"/>
          <w:b w:val="0"/>
          <w:bCs w:val="0"/>
          <w:color w:val="000000" w:themeColor="text1"/>
          <w:sz w:val="22"/>
          <w:szCs w:val="22"/>
        </w:rPr>
        <w:t xml:space="preserve">As </w:t>
      </w:r>
      <w:r w:rsidR="0081799C">
        <w:rPr>
          <w:rFonts w:asciiTheme="minorHAnsi" w:eastAsiaTheme="minorHAnsi" w:hAnsiTheme="minorHAnsi" w:cstheme="minorHAnsi"/>
          <w:b w:val="0"/>
          <w:bCs w:val="0"/>
          <w:color w:val="000000" w:themeColor="text1"/>
          <w:sz w:val="22"/>
          <w:szCs w:val="22"/>
        </w:rPr>
        <w:t xml:space="preserve">a part of our </w:t>
      </w:r>
      <w:r w:rsidR="00CF7105">
        <w:rPr>
          <w:rFonts w:asciiTheme="minorHAnsi" w:eastAsiaTheme="minorHAnsi" w:hAnsiTheme="minorHAnsi" w:cstheme="minorHAnsi"/>
          <w:b w:val="0"/>
          <w:bCs w:val="0"/>
          <w:color w:val="000000" w:themeColor="text1"/>
          <w:sz w:val="22"/>
          <w:szCs w:val="22"/>
        </w:rPr>
        <w:t>Maintenance/Mechanic</w:t>
      </w:r>
      <w:r w:rsidR="0081799C">
        <w:rPr>
          <w:rFonts w:asciiTheme="minorHAnsi" w:eastAsiaTheme="minorHAnsi" w:hAnsiTheme="minorHAnsi" w:cstheme="minorHAnsi"/>
          <w:b w:val="0"/>
          <w:bCs w:val="0"/>
          <w:color w:val="000000" w:themeColor="text1"/>
          <w:sz w:val="22"/>
          <w:szCs w:val="22"/>
        </w:rPr>
        <w:t xml:space="preserve"> team</w:t>
      </w:r>
      <w:r w:rsidRPr="00883073">
        <w:rPr>
          <w:rFonts w:asciiTheme="minorHAnsi" w:eastAsiaTheme="minorHAnsi" w:hAnsiTheme="minorHAnsi" w:cstheme="minorHAnsi"/>
          <w:b w:val="0"/>
          <w:bCs w:val="0"/>
          <w:color w:val="000000" w:themeColor="text1"/>
          <w:sz w:val="22"/>
          <w:szCs w:val="22"/>
        </w:rPr>
        <w:t xml:space="preserve">, </w:t>
      </w:r>
      <w:r w:rsidR="00636E3E" w:rsidRPr="00636E3E">
        <w:rPr>
          <w:rFonts w:asciiTheme="minorHAnsi" w:eastAsiaTheme="minorHAnsi" w:hAnsiTheme="minorHAnsi" w:cstheme="minorHAnsi"/>
          <w:b w:val="0"/>
          <w:bCs w:val="0"/>
          <w:color w:val="000000" w:themeColor="text1"/>
          <w:sz w:val="22"/>
          <w:szCs w:val="22"/>
        </w:rPr>
        <w:t>you will be responsible for</w:t>
      </w:r>
      <w:r w:rsidR="00636E3E">
        <w:rPr>
          <w:rFonts w:asciiTheme="minorHAnsi" w:eastAsiaTheme="minorHAnsi" w:hAnsiTheme="minorHAnsi" w:cstheme="minorHAnsi"/>
          <w:b w:val="0"/>
          <w:bCs w:val="0"/>
          <w:color w:val="000000" w:themeColor="text1"/>
          <w:sz w:val="22"/>
          <w:szCs w:val="22"/>
        </w:rPr>
        <w:t xml:space="preserve"> </w:t>
      </w:r>
      <w:r w:rsidR="00CF7105">
        <w:rPr>
          <w:rFonts w:asciiTheme="minorHAnsi" w:eastAsiaTheme="minorHAnsi" w:hAnsiTheme="minorHAnsi" w:cstheme="minorHAnsi"/>
          <w:b w:val="0"/>
          <w:bCs w:val="0"/>
          <w:color w:val="000000" w:themeColor="text1"/>
          <w:sz w:val="22"/>
          <w:szCs w:val="22"/>
        </w:rPr>
        <w:t xml:space="preserve">providing general maintenance </w:t>
      </w:r>
      <w:r w:rsidR="0081799C">
        <w:rPr>
          <w:rFonts w:asciiTheme="minorHAnsi" w:eastAsiaTheme="minorHAnsi" w:hAnsiTheme="minorHAnsi" w:cstheme="minorHAnsi"/>
          <w:b w:val="0"/>
          <w:bCs w:val="0"/>
          <w:color w:val="000000" w:themeColor="text1"/>
          <w:sz w:val="22"/>
          <w:szCs w:val="22"/>
        </w:rPr>
        <w:t xml:space="preserve">and basic repairs to </w:t>
      </w:r>
      <w:r w:rsidR="00B82DC8">
        <w:rPr>
          <w:rFonts w:asciiTheme="minorHAnsi" w:eastAsiaTheme="minorHAnsi" w:hAnsiTheme="minorHAnsi" w:cstheme="minorHAnsi"/>
          <w:b w:val="0"/>
          <w:bCs w:val="0"/>
          <w:color w:val="000000" w:themeColor="text1"/>
          <w:sz w:val="22"/>
          <w:szCs w:val="22"/>
        </w:rPr>
        <w:t>the</w:t>
      </w:r>
      <w:r w:rsidR="0081799C">
        <w:rPr>
          <w:rFonts w:asciiTheme="minorHAnsi" w:eastAsiaTheme="minorHAnsi" w:hAnsiTheme="minorHAnsi" w:cstheme="minorHAnsi"/>
          <w:b w:val="0"/>
          <w:bCs w:val="0"/>
          <w:color w:val="000000" w:themeColor="text1"/>
          <w:sz w:val="22"/>
          <w:szCs w:val="22"/>
        </w:rPr>
        <w:t xml:space="preserve"> </w:t>
      </w:r>
      <w:r w:rsidR="0081799C" w:rsidRPr="0081799C">
        <w:rPr>
          <w:rFonts w:asciiTheme="minorHAnsi" w:eastAsiaTheme="minorHAnsi" w:hAnsiTheme="minorHAnsi" w:cstheme="minorHAnsi"/>
          <w:b w:val="0"/>
          <w:bCs w:val="0"/>
          <w:color w:val="000000" w:themeColor="text1"/>
          <w:sz w:val="22"/>
          <w:szCs w:val="22"/>
        </w:rPr>
        <w:t>facility, electrical, machinery, conveyor</w:t>
      </w:r>
      <w:r w:rsidR="0081799C">
        <w:rPr>
          <w:rFonts w:asciiTheme="minorHAnsi" w:eastAsiaTheme="minorHAnsi" w:hAnsiTheme="minorHAnsi" w:cstheme="minorHAnsi"/>
          <w:b w:val="0"/>
          <w:bCs w:val="0"/>
          <w:color w:val="000000" w:themeColor="text1"/>
          <w:sz w:val="22"/>
          <w:szCs w:val="22"/>
        </w:rPr>
        <w:t>,</w:t>
      </w:r>
      <w:r w:rsidR="0081799C" w:rsidRPr="0081799C">
        <w:rPr>
          <w:rFonts w:asciiTheme="minorHAnsi" w:eastAsiaTheme="minorHAnsi" w:hAnsiTheme="minorHAnsi" w:cstheme="minorHAnsi"/>
          <w:b w:val="0"/>
          <w:bCs w:val="0"/>
          <w:color w:val="000000" w:themeColor="text1"/>
          <w:sz w:val="22"/>
          <w:szCs w:val="22"/>
        </w:rPr>
        <w:t xml:space="preserve"> and power equipment </w:t>
      </w:r>
      <w:r w:rsidR="0081799C">
        <w:rPr>
          <w:rFonts w:asciiTheme="minorHAnsi" w:eastAsiaTheme="minorHAnsi" w:hAnsiTheme="minorHAnsi" w:cstheme="minorHAnsi"/>
          <w:b w:val="0"/>
          <w:bCs w:val="0"/>
          <w:color w:val="000000" w:themeColor="text1"/>
          <w:sz w:val="22"/>
          <w:szCs w:val="22"/>
        </w:rPr>
        <w:t xml:space="preserve">across the division. </w:t>
      </w:r>
      <w:r w:rsidR="00CF7105" w:rsidRPr="00CF7105">
        <w:rPr>
          <w:rFonts w:asciiTheme="minorHAnsi" w:eastAsiaTheme="minorHAnsi" w:hAnsiTheme="minorHAnsi" w:cstheme="minorHAnsi"/>
          <w:b w:val="0"/>
          <w:bCs w:val="0"/>
          <w:color w:val="000000" w:themeColor="text1"/>
          <w:sz w:val="22"/>
          <w:szCs w:val="22"/>
        </w:rPr>
        <w:t>You will directly work towards contri</w:t>
      </w:r>
      <w:r w:rsidR="0081799C">
        <w:rPr>
          <w:rFonts w:asciiTheme="minorHAnsi" w:eastAsiaTheme="minorHAnsi" w:hAnsiTheme="minorHAnsi" w:cstheme="minorHAnsi"/>
          <w:b w:val="0"/>
          <w:bCs w:val="0"/>
          <w:color w:val="000000" w:themeColor="text1"/>
          <w:sz w:val="22"/>
          <w:szCs w:val="22"/>
        </w:rPr>
        <w:t xml:space="preserve">buting to </w:t>
      </w:r>
      <w:r w:rsidR="001B5301">
        <w:rPr>
          <w:rFonts w:asciiTheme="minorHAnsi" w:eastAsiaTheme="minorHAnsi" w:hAnsiTheme="minorHAnsi" w:cstheme="minorHAnsi"/>
          <w:b w:val="0"/>
          <w:bCs w:val="0"/>
          <w:color w:val="000000" w:themeColor="text1"/>
          <w:sz w:val="22"/>
          <w:szCs w:val="22"/>
        </w:rPr>
        <w:t>our</w:t>
      </w:r>
      <w:r w:rsidR="0081799C">
        <w:rPr>
          <w:rFonts w:asciiTheme="minorHAnsi" w:eastAsiaTheme="minorHAnsi" w:hAnsiTheme="minorHAnsi" w:cstheme="minorHAnsi"/>
          <w:b w:val="0"/>
          <w:bCs w:val="0"/>
          <w:color w:val="000000" w:themeColor="text1"/>
          <w:sz w:val="22"/>
          <w:szCs w:val="22"/>
        </w:rPr>
        <w:t xml:space="preserve"> culture of safety; creating </w:t>
      </w:r>
      <w:r w:rsidR="00CF7105" w:rsidRPr="00CF7105">
        <w:rPr>
          <w:rFonts w:asciiTheme="minorHAnsi" w:eastAsiaTheme="minorHAnsi" w:hAnsiTheme="minorHAnsi" w:cstheme="minorHAnsi"/>
          <w:b w:val="0"/>
          <w:bCs w:val="0"/>
          <w:color w:val="000000" w:themeColor="text1"/>
          <w:sz w:val="22"/>
          <w:szCs w:val="22"/>
        </w:rPr>
        <w:t>an impact for environment of your fellow employees</w:t>
      </w:r>
      <w:r w:rsidR="0081799C">
        <w:rPr>
          <w:rFonts w:asciiTheme="minorHAnsi" w:eastAsiaTheme="minorHAnsi" w:hAnsiTheme="minorHAnsi" w:cstheme="minorHAnsi"/>
          <w:b w:val="0"/>
          <w:bCs w:val="0"/>
          <w:color w:val="000000" w:themeColor="text1"/>
          <w:sz w:val="22"/>
          <w:szCs w:val="22"/>
        </w:rPr>
        <w:t xml:space="preserve"> and the service we bring to </w:t>
      </w:r>
      <w:r w:rsidR="00636E3E" w:rsidRPr="00636E3E">
        <w:rPr>
          <w:rFonts w:asciiTheme="minorHAnsi" w:eastAsiaTheme="minorHAnsi" w:hAnsiTheme="minorHAnsi" w:cstheme="minorHAnsi"/>
          <w:b w:val="0"/>
          <w:bCs w:val="0"/>
          <w:color w:val="000000" w:themeColor="text1"/>
          <w:sz w:val="22"/>
          <w:szCs w:val="22"/>
        </w:rPr>
        <w:t>community businesses.</w:t>
      </w:r>
    </w:p>
    <w:p w14:paraId="6963B346" w14:textId="77777777" w:rsidR="0047056A" w:rsidRPr="00B82DC8" w:rsidRDefault="00CC54AE" w:rsidP="00DE492E">
      <w:pPr>
        <w:pStyle w:val="Heading4"/>
        <w:spacing w:before="0" w:beforeAutospacing="0" w:after="0" w:afterAutospacing="0" w:line="276" w:lineRule="auto"/>
        <w:rPr>
          <w:rFonts w:asciiTheme="minorHAnsi" w:hAnsiTheme="minorHAnsi" w:cstheme="minorHAnsi"/>
          <w:color w:val="3F9C35"/>
          <w:sz w:val="22"/>
          <w:szCs w:val="22"/>
        </w:rPr>
      </w:pPr>
      <w:r>
        <w:rPr>
          <w:rFonts w:asciiTheme="minorHAnsi" w:hAnsiTheme="minorHAnsi" w:cstheme="minorHAnsi"/>
          <w:color w:val="3F9C35"/>
          <w:sz w:val="22"/>
          <w:szCs w:val="22"/>
        </w:rPr>
        <w:t>Position</w:t>
      </w:r>
      <w:r w:rsidRPr="00816CB4">
        <w:rPr>
          <w:rFonts w:asciiTheme="minorHAnsi" w:hAnsiTheme="minorHAnsi" w:cstheme="minorHAnsi"/>
          <w:color w:val="3F9C35"/>
          <w:sz w:val="22"/>
          <w:szCs w:val="22"/>
        </w:rPr>
        <w:t xml:space="preserve"> </w:t>
      </w:r>
      <w:r w:rsidR="0047056A" w:rsidRPr="00B82DC8">
        <w:rPr>
          <w:rFonts w:asciiTheme="minorHAnsi" w:hAnsiTheme="minorHAnsi" w:cstheme="minorHAnsi"/>
          <w:color w:val="3F9C35"/>
          <w:sz w:val="22"/>
          <w:szCs w:val="22"/>
        </w:rPr>
        <w:t>Responsibilities</w:t>
      </w:r>
      <w:r w:rsidR="009B4745" w:rsidRPr="00B82DC8">
        <w:rPr>
          <w:rFonts w:asciiTheme="minorHAnsi" w:hAnsiTheme="minorHAnsi" w:cstheme="minorHAnsi"/>
          <w:color w:val="3F9C35"/>
          <w:sz w:val="22"/>
          <w:szCs w:val="22"/>
        </w:rPr>
        <w:t>:</w:t>
      </w:r>
    </w:p>
    <w:p w14:paraId="30E16636" w14:textId="77777777" w:rsidR="009F5E07" w:rsidRPr="009F5E07" w:rsidRDefault="00012834" w:rsidP="009F5E07">
      <w:pPr>
        <w:numPr>
          <w:ilvl w:val="0"/>
          <w:numId w:val="10"/>
        </w:numPr>
        <w:spacing w:after="0"/>
        <w:rPr>
          <w:rFonts w:cstheme="minorHAnsi"/>
        </w:rPr>
      </w:pPr>
      <w:r>
        <w:rPr>
          <w:rFonts w:cstheme="minorHAnsi"/>
        </w:rPr>
        <w:t>Maintaining</w:t>
      </w:r>
      <w:r w:rsidR="009F5E07" w:rsidRPr="009F5E07">
        <w:rPr>
          <w:rFonts w:cstheme="minorHAnsi"/>
        </w:rPr>
        <w:t xml:space="preserve"> </w:t>
      </w:r>
      <w:r>
        <w:rPr>
          <w:rFonts w:cstheme="minorHAnsi"/>
        </w:rPr>
        <w:t xml:space="preserve">and inspecting </w:t>
      </w:r>
      <w:r w:rsidR="009F5E07" w:rsidRPr="009F5E07">
        <w:rPr>
          <w:rFonts w:cstheme="minorHAnsi"/>
        </w:rPr>
        <w:t>conveyor</w:t>
      </w:r>
      <w:r>
        <w:rPr>
          <w:rFonts w:cstheme="minorHAnsi"/>
        </w:rPr>
        <w:t>s</w:t>
      </w:r>
      <w:r w:rsidR="009F5E07" w:rsidRPr="009F5E07">
        <w:rPr>
          <w:rFonts w:cstheme="minorHAnsi"/>
        </w:rPr>
        <w:t>, facility, machinery and power equipment</w:t>
      </w:r>
      <w:r>
        <w:rPr>
          <w:rFonts w:cstheme="minorHAnsi"/>
        </w:rPr>
        <w:t xml:space="preserve"> routinely.</w:t>
      </w:r>
    </w:p>
    <w:p w14:paraId="521B0107" w14:textId="77777777" w:rsidR="00012834" w:rsidRDefault="00012834" w:rsidP="00372F83">
      <w:pPr>
        <w:numPr>
          <w:ilvl w:val="0"/>
          <w:numId w:val="10"/>
        </w:numPr>
        <w:spacing w:after="0"/>
        <w:rPr>
          <w:rFonts w:cstheme="minorHAnsi"/>
        </w:rPr>
      </w:pPr>
      <w:r w:rsidRPr="00012834">
        <w:rPr>
          <w:rFonts w:cstheme="minorHAnsi"/>
        </w:rPr>
        <w:t>Ensuring all aspects of</w:t>
      </w:r>
      <w:r w:rsidR="009F5E07" w:rsidRPr="00012834">
        <w:rPr>
          <w:rFonts w:cstheme="minorHAnsi"/>
        </w:rPr>
        <w:t xml:space="preserve"> power equipment is functioning properly</w:t>
      </w:r>
      <w:r>
        <w:rPr>
          <w:rFonts w:cstheme="minorHAnsi"/>
        </w:rPr>
        <w:t>.</w:t>
      </w:r>
    </w:p>
    <w:p w14:paraId="71035A75" w14:textId="77777777" w:rsidR="00012834" w:rsidRDefault="00012834" w:rsidP="00372F83">
      <w:pPr>
        <w:numPr>
          <w:ilvl w:val="0"/>
          <w:numId w:val="10"/>
        </w:numPr>
        <w:spacing w:after="0"/>
        <w:rPr>
          <w:rFonts w:cstheme="minorHAnsi"/>
        </w:rPr>
      </w:pPr>
      <w:r>
        <w:rPr>
          <w:rFonts w:cstheme="minorHAnsi"/>
        </w:rPr>
        <w:t>Performing all maintenance and repairs within guidelines of processes and standards.</w:t>
      </w:r>
    </w:p>
    <w:p w14:paraId="28B23071" w14:textId="77777777" w:rsidR="009F5E07" w:rsidRDefault="00012834" w:rsidP="00372F83">
      <w:pPr>
        <w:numPr>
          <w:ilvl w:val="0"/>
          <w:numId w:val="10"/>
        </w:numPr>
        <w:spacing w:after="0"/>
        <w:rPr>
          <w:rFonts w:cstheme="minorHAnsi"/>
        </w:rPr>
      </w:pPr>
      <w:r>
        <w:rPr>
          <w:rFonts w:cstheme="minorHAnsi"/>
        </w:rPr>
        <w:t xml:space="preserve">Ensuring </w:t>
      </w:r>
      <w:r w:rsidR="009F5E07" w:rsidRPr="00012834">
        <w:rPr>
          <w:rFonts w:cstheme="minorHAnsi"/>
        </w:rPr>
        <w:t>emergency lighting/exit signs are properly maintained, labeled and inspected.</w:t>
      </w:r>
    </w:p>
    <w:p w14:paraId="56F9354B" w14:textId="77777777" w:rsidR="00012834" w:rsidRDefault="00012834" w:rsidP="00372F83">
      <w:pPr>
        <w:numPr>
          <w:ilvl w:val="0"/>
          <w:numId w:val="10"/>
        </w:numPr>
        <w:spacing w:after="0"/>
        <w:rPr>
          <w:rFonts w:cstheme="minorHAnsi"/>
        </w:rPr>
      </w:pPr>
      <w:r>
        <w:rPr>
          <w:rFonts w:cstheme="minorHAnsi"/>
        </w:rPr>
        <w:t>Repairing malfunctioned equipment</w:t>
      </w:r>
      <w:r w:rsidR="00CF7105">
        <w:rPr>
          <w:rFonts w:cstheme="minorHAnsi"/>
        </w:rPr>
        <w:t>, assigned items, and special projects.</w:t>
      </w:r>
    </w:p>
    <w:p w14:paraId="317E5AB5" w14:textId="77777777" w:rsidR="00012834" w:rsidRPr="00012834" w:rsidRDefault="00012834" w:rsidP="00372F83">
      <w:pPr>
        <w:numPr>
          <w:ilvl w:val="0"/>
          <w:numId w:val="10"/>
        </w:numPr>
        <w:spacing w:after="0"/>
        <w:rPr>
          <w:rFonts w:cstheme="minorHAnsi"/>
        </w:rPr>
      </w:pPr>
      <w:r>
        <w:rPr>
          <w:rFonts w:cstheme="minorHAnsi"/>
        </w:rPr>
        <w:t>Coordinating outside vendor equipment repairs.</w:t>
      </w:r>
    </w:p>
    <w:p w14:paraId="576AB123" w14:textId="77777777" w:rsidR="000F747B" w:rsidRDefault="00012834" w:rsidP="009F5E07">
      <w:pPr>
        <w:numPr>
          <w:ilvl w:val="0"/>
          <w:numId w:val="10"/>
        </w:numPr>
        <w:spacing w:after="0"/>
        <w:rPr>
          <w:rFonts w:cstheme="minorHAnsi"/>
        </w:rPr>
      </w:pPr>
      <w:r>
        <w:rPr>
          <w:rFonts w:cstheme="minorHAnsi"/>
        </w:rPr>
        <w:t>Inspecting refrigeration systems to ensure acceptable code temperatures are kept.</w:t>
      </w:r>
    </w:p>
    <w:p w14:paraId="331A6E52" w14:textId="77777777" w:rsidR="0081799C" w:rsidRDefault="00CF7105" w:rsidP="009F5E07">
      <w:pPr>
        <w:numPr>
          <w:ilvl w:val="0"/>
          <w:numId w:val="10"/>
        </w:numPr>
        <w:spacing w:after="0"/>
        <w:rPr>
          <w:rFonts w:cstheme="minorHAnsi"/>
        </w:rPr>
      </w:pPr>
      <w:r>
        <w:rPr>
          <w:rFonts w:cstheme="minorHAnsi"/>
        </w:rPr>
        <w:t>Recording materials/items received or distribute</w:t>
      </w:r>
      <w:r w:rsidR="0081799C">
        <w:rPr>
          <w:rFonts w:cstheme="minorHAnsi"/>
        </w:rPr>
        <w:t>.</w:t>
      </w:r>
    </w:p>
    <w:p w14:paraId="18071B21" w14:textId="77777777" w:rsidR="00CF7105" w:rsidRPr="00883073" w:rsidRDefault="0081799C" w:rsidP="009F5E07">
      <w:pPr>
        <w:numPr>
          <w:ilvl w:val="0"/>
          <w:numId w:val="10"/>
        </w:numPr>
        <w:spacing w:after="0"/>
        <w:rPr>
          <w:rFonts w:cstheme="minorHAnsi"/>
        </w:rPr>
      </w:pPr>
      <w:r>
        <w:rPr>
          <w:rFonts w:cstheme="minorHAnsi"/>
        </w:rPr>
        <w:t>E</w:t>
      </w:r>
      <w:r w:rsidR="00CF7105">
        <w:rPr>
          <w:rFonts w:cstheme="minorHAnsi"/>
        </w:rPr>
        <w:t>nsuring flammable/toxic liquids are properly stored and labeled.</w:t>
      </w:r>
    </w:p>
    <w:p w14:paraId="63A88492" w14:textId="77777777" w:rsidR="00250588" w:rsidRPr="0047056A" w:rsidRDefault="000F747B" w:rsidP="0047056A">
      <w:pPr>
        <w:pStyle w:val="ListParagraph"/>
        <w:numPr>
          <w:ilvl w:val="0"/>
          <w:numId w:val="10"/>
        </w:numPr>
        <w:rPr>
          <w:rFonts w:ascii="Calibri" w:eastAsia="Times New Roman" w:hAnsi="Calibri" w:cs="Calibri"/>
          <w:color w:val="000000"/>
        </w:rPr>
      </w:pPr>
      <w:r w:rsidRPr="000F747B">
        <w:rPr>
          <w:rFonts w:ascii="Calibri" w:eastAsia="Times New Roman" w:hAnsi="Calibri" w:cs="Calibri"/>
          <w:color w:val="000000"/>
        </w:rPr>
        <w:t>P</w:t>
      </w:r>
      <w:r>
        <w:rPr>
          <w:rFonts w:ascii="Calibri" w:eastAsia="Times New Roman" w:hAnsi="Calibri" w:cs="Calibri"/>
          <w:color w:val="000000"/>
        </w:rPr>
        <w:t>erform</w:t>
      </w:r>
      <w:r w:rsidR="000F28F9">
        <w:rPr>
          <w:rFonts w:ascii="Calibri" w:eastAsia="Times New Roman" w:hAnsi="Calibri" w:cs="Calibri"/>
          <w:color w:val="000000"/>
        </w:rPr>
        <w:t>ing</w:t>
      </w:r>
      <w:r>
        <w:rPr>
          <w:rFonts w:ascii="Calibri" w:eastAsia="Times New Roman" w:hAnsi="Calibri" w:cs="Calibri"/>
          <w:color w:val="000000"/>
        </w:rPr>
        <w:t xml:space="preserve"> other</w:t>
      </w:r>
      <w:r w:rsidR="003E4A83">
        <w:rPr>
          <w:rFonts w:ascii="Calibri" w:eastAsia="Times New Roman" w:hAnsi="Calibri" w:cs="Calibri"/>
          <w:color w:val="000000"/>
        </w:rPr>
        <w:t xml:space="preserve"> tasks and</w:t>
      </w:r>
      <w:r>
        <w:rPr>
          <w:rFonts w:ascii="Calibri" w:eastAsia="Times New Roman" w:hAnsi="Calibri" w:cs="Calibri"/>
          <w:color w:val="000000"/>
        </w:rPr>
        <w:t xml:space="preserve"> duties as </w:t>
      </w:r>
      <w:r w:rsidR="0047056A">
        <w:rPr>
          <w:rFonts w:ascii="Calibri" w:eastAsia="Times New Roman" w:hAnsi="Calibri" w:cs="Calibri"/>
          <w:color w:val="000000"/>
        </w:rPr>
        <w:t>assigned</w:t>
      </w:r>
      <w:r w:rsidR="000F28F9">
        <w:rPr>
          <w:rFonts w:ascii="Calibri" w:eastAsia="Times New Roman" w:hAnsi="Calibri" w:cs="Calibri"/>
          <w:color w:val="000000"/>
        </w:rPr>
        <w:t>.</w:t>
      </w:r>
    </w:p>
    <w:p w14:paraId="52F2CF19" w14:textId="77777777" w:rsidR="00F63ACB" w:rsidRPr="00B82DC8" w:rsidRDefault="0047056A" w:rsidP="00DE492E">
      <w:pPr>
        <w:keepNext/>
        <w:spacing w:after="0"/>
        <w:outlineLvl w:val="0"/>
        <w:rPr>
          <w:rFonts w:ascii="Calibri" w:eastAsia="Times New Roman" w:hAnsi="Calibri" w:cs="Calibri"/>
          <w:b/>
          <w:color w:val="3F9C35"/>
        </w:rPr>
      </w:pPr>
      <w:r w:rsidRPr="00B82DC8">
        <w:rPr>
          <w:rFonts w:ascii="Calibri" w:eastAsia="Times New Roman" w:hAnsi="Calibri" w:cs="Calibri"/>
          <w:b/>
          <w:color w:val="3F9C35"/>
        </w:rPr>
        <w:t>Required Skills &amp; Experiences</w:t>
      </w:r>
      <w:r w:rsidR="008A2B29" w:rsidRPr="00B82DC8">
        <w:rPr>
          <w:rFonts w:ascii="Calibri" w:eastAsia="Times New Roman" w:hAnsi="Calibri" w:cs="Calibri"/>
          <w:b/>
          <w:color w:val="3F9C35"/>
        </w:rPr>
        <w:t>:</w:t>
      </w:r>
    </w:p>
    <w:p w14:paraId="47FFC7CD" w14:textId="77777777" w:rsidR="009F5E07" w:rsidRDefault="009F5E07" w:rsidP="00250588">
      <w:pPr>
        <w:numPr>
          <w:ilvl w:val="0"/>
          <w:numId w:val="11"/>
        </w:numPr>
        <w:spacing w:after="0"/>
        <w:rPr>
          <w:rFonts w:cstheme="minorHAnsi"/>
        </w:rPr>
      </w:pPr>
      <w:r>
        <w:rPr>
          <w:rFonts w:cstheme="minorHAnsi"/>
        </w:rPr>
        <w:t>High School Diploma or General Education Degree (GED) certificate; or equivalent experience.</w:t>
      </w:r>
    </w:p>
    <w:p w14:paraId="3AA0D585" w14:textId="77777777" w:rsidR="009F5E07" w:rsidRDefault="009F5E07" w:rsidP="00250588">
      <w:pPr>
        <w:numPr>
          <w:ilvl w:val="0"/>
          <w:numId w:val="11"/>
        </w:numPr>
        <w:spacing w:after="0"/>
        <w:rPr>
          <w:rFonts w:cstheme="minorHAnsi"/>
        </w:rPr>
      </w:pPr>
      <w:r>
        <w:rPr>
          <w:rFonts w:cstheme="minorHAnsi"/>
        </w:rPr>
        <w:t>1-3 years of maintenance and mechanic repair experience.</w:t>
      </w:r>
    </w:p>
    <w:p w14:paraId="472C252F" w14:textId="77777777" w:rsidR="009F5E07" w:rsidRDefault="009F5E07" w:rsidP="00250588">
      <w:pPr>
        <w:numPr>
          <w:ilvl w:val="0"/>
          <w:numId w:val="11"/>
        </w:numPr>
        <w:spacing w:after="0"/>
        <w:rPr>
          <w:rFonts w:cstheme="minorHAnsi"/>
        </w:rPr>
      </w:pPr>
      <w:r>
        <w:rPr>
          <w:rFonts w:cstheme="minorHAnsi"/>
        </w:rPr>
        <w:t>Must have a valid driver’s license and safe driving record.</w:t>
      </w:r>
    </w:p>
    <w:p w14:paraId="039B5C10" w14:textId="77777777" w:rsidR="009F5E07" w:rsidRDefault="009F5E07" w:rsidP="00250588">
      <w:pPr>
        <w:numPr>
          <w:ilvl w:val="0"/>
          <w:numId w:val="11"/>
        </w:numPr>
        <w:spacing w:after="0"/>
        <w:rPr>
          <w:rFonts w:cstheme="minorHAnsi"/>
        </w:rPr>
      </w:pPr>
      <w:r>
        <w:rPr>
          <w:rFonts w:cstheme="minorHAnsi"/>
        </w:rPr>
        <w:t xml:space="preserve">Knowledge of industrial trucks and conveyor maintenance and mechanics  </w:t>
      </w:r>
    </w:p>
    <w:p w14:paraId="7A277912" w14:textId="77777777" w:rsidR="000F747B" w:rsidRDefault="000F747B" w:rsidP="009F5E07">
      <w:pPr>
        <w:numPr>
          <w:ilvl w:val="0"/>
          <w:numId w:val="11"/>
        </w:numPr>
        <w:spacing w:after="0"/>
        <w:rPr>
          <w:rFonts w:cstheme="minorHAnsi"/>
        </w:rPr>
      </w:pPr>
      <w:r w:rsidRPr="000F747B">
        <w:rPr>
          <w:rFonts w:cstheme="minorHAnsi"/>
        </w:rPr>
        <w:t>Ability to communicate information accurately</w:t>
      </w:r>
      <w:r w:rsidR="009F5E07">
        <w:rPr>
          <w:rFonts w:cstheme="minorHAnsi"/>
        </w:rPr>
        <w:t xml:space="preserve"> and </w:t>
      </w:r>
      <w:r w:rsidR="00B64B1C" w:rsidRPr="009F5E07">
        <w:rPr>
          <w:rFonts w:cstheme="minorHAnsi"/>
        </w:rPr>
        <w:t xml:space="preserve">apply </w:t>
      </w:r>
      <w:r w:rsidR="009F5E07" w:rsidRPr="009F5E07">
        <w:rPr>
          <w:rFonts w:cstheme="minorHAnsi"/>
        </w:rPr>
        <w:t>general</w:t>
      </w:r>
      <w:r w:rsidRPr="009F5E07">
        <w:rPr>
          <w:rFonts w:cstheme="minorHAnsi"/>
        </w:rPr>
        <w:t xml:space="preserve"> math skills</w:t>
      </w:r>
      <w:r w:rsidR="003E4A83" w:rsidRPr="009F5E07">
        <w:rPr>
          <w:rFonts w:cstheme="minorHAnsi"/>
        </w:rPr>
        <w:t>.</w:t>
      </w:r>
    </w:p>
    <w:p w14:paraId="575CAEA2" w14:textId="77777777" w:rsidR="009F5E07" w:rsidRPr="009F5E07" w:rsidRDefault="009F5E07" w:rsidP="009F5E07">
      <w:pPr>
        <w:spacing w:after="0"/>
        <w:ind w:left="360"/>
        <w:rPr>
          <w:rFonts w:cstheme="minorHAnsi"/>
        </w:rPr>
      </w:pPr>
    </w:p>
    <w:p w14:paraId="19A469E0" w14:textId="77777777" w:rsidR="00250588" w:rsidRPr="00B82DC8" w:rsidRDefault="0047056A" w:rsidP="00DE492E">
      <w:pPr>
        <w:keepNext/>
        <w:spacing w:after="0"/>
        <w:outlineLvl w:val="0"/>
        <w:rPr>
          <w:rFonts w:ascii="Calibri" w:eastAsia="Times New Roman" w:hAnsi="Calibri" w:cs="Calibri"/>
          <w:b/>
          <w:color w:val="3F9C35"/>
        </w:rPr>
      </w:pPr>
      <w:r w:rsidRPr="00B82DC8">
        <w:rPr>
          <w:rFonts w:ascii="Calibri" w:eastAsia="Times New Roman" w:hAnsi="Calibri" w:cs="Calibri"/>
          <w:b/>
          <w:color w:val="3F9C35"/>
        </w:rPr>
        <w:lastRenderedPageBreak/>
        <w:t>Physical Demands &amp; Working Conditions</w:t>
      </w:r>
      <w:r w:rsidR="008A2B29" w:rsidRPr="00B82DC8">
        <w:rPr>
          <w:rFonts w:ascii="Calibri" w:eastAsia="Times New Roman" w:hAnsi="Calibri" w:cs="Calibri"/>
          <w:b/>
          <w:color w:val="3F9C35"/>
        </w:rPr>
        <w:t>:</w:t>
      </w:r>
    </w:p>
    <w:p w14:paraId="537E74DD" w14:textId="77777777" w:rsidR="00250588" w:rsidRDefault="00250588" w:rsidP="00250588">
      <w:pPr>
        <w:numPr>
          <w:ilvl w:val="0"/>
          <w:numId w:val="11"/>
        </w:numPr>
        <w:spacing w:after="0"/>
        <w:rPr>
          <w:rFonts w:cstheme="minorHAnsi"/>
        </w:rPr>
      </w:pPr>
      <w:r>
        <w:rPr>
          <w:rFonts w:cstheme="minorHAnsi"/>
        </w:rPr>
        <w:t>Physical ability to lift, unload, and carry to</w:t>
      </w:r>
      <w:r w:rsidR="003E4A83">
        <w:rPr>
          <w:rFonts w:cstheme="minorHAnsi"/>
        </w:rPr>
        <w:t>t</w:t>
      </w:r>
      <w:r>
        <w:rPr>
          <w:rFonts w:cstheme="minorHAnsi"/>
        </w:rPr>
        <w:t>es and bundles up to 30 lbs. repetitively and up to 60 lbs. occasionally</w:t>
      </w:r>
      <w:r w:rsidR="000F747B">
        <w:rPr>
          <w:rFonts w:cstheme="minorHAnsi"/>
        </w:rPr>
        <w:t>, push</w:t>
      </w:r>
      <w:r w:rsidR="003E4A83">
        <w:rPr>
          <w:rFonts w:cstheme="minorHAnsi"/>
        </w:rPr>
        <w:t xml:space="preserve"> up to</w:t>
      </w:r>
      <w:r w:rsidR="000F747B">
        <w:rPr>
          <w:rFonts w:cstheme="minorHAnsi"/>
        </w:rPr>
        <w:t xml:space="preserve"> 50 lbs.</w:t>
      </w:r>
      <w:r w:rsidR="003E4A83">
        <w:rPr>
          <w:rFonts w:cstheme="minorHAnsi"/>
        </w:rPr>
        <w:t>,</w:t>
      </w:r>
      <w:r w:rsidR="003E6E4D">
        <w:rPr>
          <w:rFonts w:cstheme="minorHAnsi"/>
        </w:rPr>
        <w:t xml:space="preserve"> and move a dolly loaded with up to 250 lbs.</w:t>
      </w:r>
    </w:p>
    <w:p w14:paraId="35562EDB" w14:textId="77777777" w:rsidR="00250588" w:rsidRDefault="00250588" w:rsidP="00250588">
      <w:pPr>
        <w:numPr>
          <w:ilvl w:val="0"/>
          <w:numId w:val="11"/>
        </w:numPr>
        <w:spacing w:after="0"/>
        <w:rPr>
          <w:rFonts w:cstheme="minorHAnsi"/>
        </w:rPr>
      </w:pPr>
      <w:r>
        <w:rPr>
          <w:rFonts w:cstheme="minorHAnsi"/>
        </w:rPr>
        <w:t>Physical ability to maneuver loaded hand carts over a variety of inclines and surfaces</w:t>
      </w:r>
      <w:r w:rsidR="003E4A83">
        <w:rPr>
          <w:rFonts w:cstheme="minorHAnsi"/>
        </w:rPr>
        <w:t>.</w:t>
      </w:r>
    </w:p>
    <w:p w14:paraId="465068F7" w14:textId="77777777" w:rsidR="003E6E4D" w:rsidRDefault="00883073" w:rsidP="00561B58">
      <w:pPr>
        <w:numPr>
          <w:ilvl w:val="0"/>
          <w:numId w:val="11"/>
        </w:numPr>
        <w:spacing w:after="0"/>
        <w:rPr>
          <w:rFonts w:cstheme="minorHAnsi"/>
        </w:rPr>
      </w:pPr>
      <w:r>
        <w:rPr>
          <w:rFonts w:cstheme="minorHAnsi"/>
        </w:rPr>
        <w:t>Physical ability to stand, sit, and</w:t>
      </w:r>
      <w:r w:rsidR="00183BD1">
        <w:rPr>
          <w:rFonts w:cstheme="minorHAnsi"/>
        </w:rPr>
        <w:t xml:space="preserve"> walk frequently</w:t>
      </w:r>
      <w:r w:rsidR="003E4A83">
        <w:rPr>
          <w:rFonts w:cstheme="minorHAnsi"/>
        </w:rPr>
        <w:t>.</w:t>
      </w:r>
    </w:p>
    <w:p w14:paraId="15D7AAAB" w14:textId="77777777" w:rsidR="00250588" w:rsidRPr="00561B58" w:rsidRDefault="003E6E4D" w:rsidP="00561B58">
      <w:pPr>
        <w:numPr>
          <w:ilvl w:val="0"/>
          <w:numId w:val="11"/>
        </w:numPr>
        <w:spacing w:after="0"/>
        <w:rPr>
          <w:rFonts w:cstheme="minorHAnsi"/>
        </w:rPr>
      </w:pPr>
      <w:r>
        <w:rPr>
          <w:rFonts w:cstheme="minorHAnsi"/>
        </w:rPr>
        <w:t xml:space="preserve">Physical ability to </w:t>
      </w:r>
      <w:r w:rsidR="003B54F8">
        <w:rPr>
          <w:rFonts w:cstheme="minorHAnsi"/>
        </w:rPr>
        <w:t>occasionally</w:t>
      </w:r>
      <w:r>
        <w:rPr>
          <w:rFonts w:cstheme="minorHAnsi"/>
        </w:rPr>
        <w:t xml:space="preserve"> bend, kneel, crouch, or crawl</w:t>
      </w:r>
      <w:r w:rsidR="003E4A83">
        <w:rPr>
          <w:rFonts w:cstheme="minorHAnsi"/>
        </w:rPr>
        <w:t>.</w:t>
      </w:r>
      <w:r w:rsidR="00561B58">
        <w:rPr>
          <w:rFonts w:cstheme="minorHAnsi"/>
        </w:rPr>
        <w:t xml:space="preserve"> </w:t>
      </w:r>
    </w:p>
    <w:p w14:paraId="0DBB1AEC" w14:textId="77777777" w:rsidR="00EE1F5C" w:rsidRDefault="00183BD1" w:rsidP="00EE1F5C">
      <w:pPr>
        <w:pStyle w:val="ListParagraph"/>
        <w:numPr>
          <w:ilvl w:val="0"/>
          <w:numId w:val="11"/>
        </w:numPr>
        <w:spacing w:after="0"/>
        <w:rPr>
          <w:rFonts w:cstheme="minorHAnsi"/>
        </w:rPr>
      </w:pPr>
      <w:r w:rsidRPr="00183BD1">
        <w:rPr>
          <w:rFonts w:cstheme="minorHAnsi"/>
        </w:rPr>
        <w:t>Exposure to a variety of environmental conditions: weather, temperature, lighting</w:t>
      </w:r>
      <w:r w:rsidR="005253E8">
        <w:rPr>
          <w:rFonts w:cstheme="minorHAnsi"/>
        </w:rPr>
        <w:t>,</w:t>
      </w:r>
      <w:r w:rsidRPr="00183BD1">
        <w:rPr>
          <w:rFonts w:cstheme="minorHAnsi"/>
        </w:rPr>
        <w:t xml:space="preserve"> and noise as determined by circumstances at accounts within assigned territory</w:t>
      </w:r>
      <w:r w:rsidR="003E4A83">
        <w:rPr>
          <w:rFonts w:cstheme="minorHAnsi"/>
        </w:rPr>
        <w:t>.</w:t>
      </w:r>
    </w:p>
    <w:p w14:paraId="5E047712" w14:textId="77777777" w:rsidR="00EE1F5C" w:rsidRDefault="00EE1F5C" w:rsidP="00EE1F5C">
      <w:pPr>
        <w:spacing w:after="0"/>
        <w:rPr>
          <w:rFonts w:cstheme="minorHAnsi"/>
        </w:rPr>
      </w:pPr>
    </w:p>
    <w:p w14:paraId="6C58D53D" w14:textId="77777777" w:rsidR="00EE1F5C" w:rsidRDefault="00EE1F5C" w:rsidP="00EE1F5C">
      <w:pPr>
        <w:spacing w:after="0"/>
        <w:rPr>
          <w:b/>
          <w:color w:val="3F9C35"/>
        </w:rPr>
      </w:pPr>
      <w:r>
        <w:rPr>
          <w:b/>
          <w:color w:val="3F9C35"/>
        </w:rPr>
        <w:t>Core-Mark Benefits:</w:t>
      </w:r>
    </w:p>
    <w:p w14:paraId="26F96DFD" w14:textId="77777777" w:rsidR="00EE1F5C" w:rsidRDefault="00EE1F5C" w:rsidP="00EE1F5C">
      <w:pPr>
        <w:spacing w:after="0"/>
        <w:rPr>
          <w:b/>
        </w:rPr>
      </w:pPr>
      <w:r>
        <w:rPr>
          <w:rFonts w:eastAsiaTheme="minorEastAsia" w:cstheme="minorHAnsi"/>
        </w:rPr>
        <w:t xml:space="preserve">At Core-Mark, we know your power comes from your overall well-being and the well-being of your family. That’s why we offer a comprehensive benefits package that supports the health of you and your family. As a part of our family, your benefit offerings include:  </w:t>
      </w:r>
    </w:p>
    <w:p w14:paraId="49FD3AE2" w14:textId="77777777" w:rsidR="00EE1F5C" w:rsidRDefault="00EE1F5C" w:rsidP="00EE1F5C">
      <w:pPr>
        <w:pStyle w:val="ListParagraph"/>
        <w:numPr>
          <w:ilvl w:val="0"/>
          <w:numId w:val="19"/>
        </w:numPr>
        <w:spacing w:after="0" w:line="240" w:lineRule="auto"/>
        <w:ind w:left="216" w:hanging="216"/>
        <w:rPr>
          <w:b/>
          <w:sz w:val="20"/>
          <w:szCs w:val="20"/>
        </w:rPr>
      </w:pPr>
      <w:r>
        <w:rPr>
          <w:b/>
          <w:sz w:val="20"/>
          <w:szCs w:val="20"/>
        </w:rPr>
        <w:t xml:space="preserve">Highly Competitive Medical, Dental, &amp; Vision Coverage </w:t>
      </w:r>
    </w:p>
    <w:p w14:paraId="12C8BDE1" w14:textId="77777777" w:rsidR="00EE1F5C" w:rsidRDefault="00EE1F5C" w:rsidP="00EE1F5C">
      <w:pPr>
        <w:pStyle w:val="ListParagraph"/>
        <w:numPr>
          <w:ilvl w:val="0"/>
          <w:numId w:val="19"/>
        </w:numPr>
        <w:spacing w:after="0" w:line="240" w:lineRule="auto"/>
        <w:ind w:left="216" w:hanging="216"/>
        <w:rPr>
          <w:b/>
          <w:sz w:val="20"/>
          <w:szCs w:val="20"/>
        </w:rPr>
      </w:pPr>
      <w:r>
        <w:rPr>
          <w:b/>
          <w:sz w:val="20"/>
          <w:szCs w:val="20"/>
        </w:rPr>
        <w:t>Health Savings &amp; Flexible Spending Accounts</w:t>
      </w:r>
    </w:p>
    <w:p w14:paraId="3A29290B" w14:textId="77777777" w:rsidR="00EE1F5C" w:rsidRDefault="00EE1F5C" w:rsidP="00EE1F5C">
      <w:pPr>
        <w:pStyle w:val="ListParagraph"/>
        <w:numPr>
          <w:ilvl w:val="0"/>
          <w:numId w:val="19"/>
        </w:numPr>
        <w:spacing w:after="0" w:line="240" w:lineRule="auto"/>
        <w:ind w:left="216" w:hanging="216"/>
        <w:rPr>
          <w:sz w:val="20"/>
          <w:szCs w:val="20"/>
        </w:rPr>
      </w:pPr>
      <w:r>
        <w:rPr>
          <w:b/>
          <w:sz w:val="20"/>
          <w:szCs w:val="20"/>
        </w:rPr>
        <w:t xml:space="preserve">Core-Benefits: </w:t>
      </w:r>
      <w:r>
        <w:rPr>
          <w:sz w:val="20"/>
          <w:szCs w:val="20"/>
        </w:rPr>
        <w:t>Life, Disability, &amp; Employee Assistance Program all paid for by Core-Mark</w:t>
      </w:r>
    </w:p>
    <w:p w14:paraId="58186FB3" w14:textId="49BE3FAA" w:rsidR="00EE1F5C" w:rsidRDefault="00EE1F5C" w:rsidP="00EE1F5C">
      <w:pPr>
        <w:pStyle w:val="ListParagraph"/>
        <w:numPr>
          <w:ilvl w:val="0"/>
          <w:numId w:val="19"/>
        </w:numPr>
        <w:spacing w:after="0" w:line="240" w:lineRule="auto"/>
        <w:ind w:left="216" w:hanging="216"/>
        <w:rPr>
          <w:sz w:val="20"/>
          <w:szCs w:val="20"/>
        </w:rPr>
      </w:pPr>
      <w:r>
        <w:rPr>
          <w:b/>
          <w:sz w:val="20"/>
          <w:szCs w:val="20"/>
        </w:rPr>
        <w:t xml:space="preserve">Work/Life Balance: </w:t>
      </w:r>
      <w:r>
        <w:rPr>
          <w:sz w:val="20"/>
          <w:szCs w:val="20"/>
        </w:rPr>
        <w:t xml:space="preserve">Sick Leave, Vacation Time, Holidays </w:t>
      </w:r>
    </w:p>
    <w:p w14:paraId="3C8204AA" w14:textId="229D309B" w:rsidR="00EE1F5C" w:rsidRDefault="00EE1F5C" w:rsidP="00EE1F5C">
      <w:pPr>
        <w:pStyle w:val="ListParagraph"/>
        <w:numPr>
          <w:ilvl w:val="0"/>
          <w:numId w:val="19"/>
        </w:numPr>
        <w:spacing w:after="0" w:line="240" w:lineRule="auto"/>
        <w:ind w:left="216" w:hanging="216"/>
        <w:rPr>
          <w:sz w:val="20"/>
          <w:szCs w:val="20"/>
        </w:rPr>
      </w:pPr>
      <w:r>
        <w:rPr>
          <w:b/>
          <w:sz w:val="20"/>
          <w:szCs w:val="20"/>
        </w:rPr>
        <w:t>Financial Wellness:</w:t>
      </w:r>
      <w:r>
        <w:rPr>
          <w:sz w:val="20"/>
          <w:szCs w:val="20"/>
        </w:rPr>
        <w:t xml:space="preserve"> 401(k), Group Voluntary Benefits, Pet Insurance, Commuter Benefit, Employee Discounts, &amp; Scholarship Opportunities for children of employees</w:t>
      </w:r>
    </w:p>
    <w:p w14:paraId="62F9B10B" w14:textId="77777777" w:rsidR="00EE1F5C" w:rsidRDefault="00EE1F5C" w:rsidP="00EE1F5C">
      <w:pPr>
        <w:spacing w:after="0"/>
        <w:rPr>
          <w:b/>
        </w:rPr>
      </w:pPr>
    </w:p>
    <w:p w14:paraId="2009D12F" w14:textId="77777777" w:rsidR="00EE1F5C" w:rsidRDefault="00EE1F5C" w:rsidP="00EE1F5C">
      <w:pPr>
        <w:spacing w:after="0"/>
        <w:rPr>
          <w:b/>
        </w:rPr>
      </w:pPr>
    </w:p>
    <w:p w14:paraId="33AAB7EA" w14:textId="77777777" w:rsidR="00EE1F5C" w:rsidRDefault="00EE1F5C" w:rsidP="00EE1F5C">
      <w:pPr>
        <w:spacing w:after="0"/>
        <w:rPr>
          <w:b/>
        </w:rPr>
      </w:pPr>
    </w:p>
    <w:p w14:paraId="375E5C8E" w14:textId="77777777" w:rsidR="00EE1F5C" w:rsidRDefault="00EE1F5C" w:rsidP="00EE1F5C">
      <w:pPr>
        <w:spacing w:after="0"/>
        <w:rPr>
          <w:b/>
        </w:rPr>
      </w:pPr>
    </w:p>
    <w:p w14:paraId="3A11978A" w14:textId="77777777" w:rsidR="00EE1F5C" w:rsidRDefault="00EE1F5C" w:rsidP="00EE1F5C">
      <w:pPr>
        <w:spacing w:after="0"/>
        <w:jc w:val="center"/>
        <w:rPr>
          <w:i/>
        </w:rPr>
      </w:pPr>
      <w:r>
        <w:rPr>
          <w:i/>
        </w:rPr>
        <w:t>At Core-Mark we are a family. We are committed to creating an environment that embraces and enables all to reach their full potential. It is through empowering every employee to bring their full self and full power to work that makes Core-Mark collectively stronger.</w:t>
      </w:r>
    </w:p>
    <w:p w14:paraId="4FEF6ECF" w14:textId="77777777" w:rsidR="00EE1F5C" w:rsidRDefault="00EE1F5C" w:rsidP="00EE1F5C">
      <w:pPr>
        <w:spacing w:after="0"/>
        <w:jc w:val="center"/>
        <w:rPr>
          <w:b/>
          <w:i/>
        </w:rPr>
      </w:pPr>
      <w:r>
        <w:rPr>
          <w:i/>
        </w:rPr>
        <w:t xml:space="preserve">THE POWER OF ONE. </w:t>
      </w:r>
      <w:r>
        <w:rPr>
          <w:b/>
          <w:i/>
        </w:rPr>
        <w:t>STRENGTHENED BY ALL.</w:t>
      </w:r>
    </w:p>
    <w:p w14:paraId="2F7AE7B2" w14:textId="77777777" w:rsidR="00EE1F5C" w:rsidRPr="00EE1F5C" w:rsidRDefault="00EE1F5C" w:rsidP="00EE1F5C">
      <w:pPr>
        <w:spacing w:after="0"/>
        <w:rPr>
          <w:rFonts w:cstheme="minorHAnsi"/>
        </w:rPr>
      </w:pPr>
    </w:p>
    <w:p w14:paraId="1917721B" w14:textId="77777777" w:rsidR="00B63E39" w:rsidRPr="00B63E39" w:rsidRDefault="00B63E39" w:rsidP="005B054D">
      <w:pPr>
        <w:tabs>
          <w:tab w:val="left" w:pos="360"/>
        </w:tabs>
        <w:suppressAutoHyphens/>
        <w:overflowPunct w:val="0"/>
        <w:autoSpaceDE w:val="0"/>
        <w:autoSpaceDN w:val="0"/>
        <w:adjustRightInd w:val="0"/>
        <w:spacing w:after="0"/>
        <w:textAlignment w:val="baseline"/>
        <w:rPr>
          <w:rFonts w:eastAsiaTheme="minorEastAsia" w:cstheme="minorHAnsi"/>
        </w:rPr>
      </w:pPr>
    </w:p>
    <w:sectPr w:rsidR="00B63E39" w:rsidRPr="00B63E39" w:rsidSect="00F7040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ADCAE" w14:textId="77777777" w:rsidR="001618FC" w:rsidRDefault="001618FC" w:rsidP="005D6054">
      <w:pPr>
        <w:spacing w:after="0" w:line="240" w:lineRule="auto"/>
      </w:pPr>
      <w:r>
        <w:separator/>
      </w:r>
    </w:p>
  </w:endnote>
  <w:endnote w:type="continuationSeparator" w:id="0">
    <w:p w14:paraId="66E0B372" w14:textId="77777777" w:rsidR="001618FC" w:rsidRDefault="001618FC" w:rsidP="005D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426C3" w14:textId="77777777" w:rsidR="00A35065" w:rsidRDefault="00A35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1FE8" w14:textId="7A7A3D4A" w:rsidR="00B82DC8" w:rsidRDefault="00A35065" w:rsidP="00B82DC8">
    <w:pPr>
      <w:pStyle w:val="Footer"/>
      <w:jc w:val="center"/>
      <w:rPr>
        <w:rStyle w:val="Hyperlink"/>
      </w:rPr>
    </w:pPr>
    <w:r>
      <w:t>855 Wigwam Parkway Henderson, NV 89014</w:t>
    </w:r>
    <w:r w:rsidR="00B82DC8">
      <w:t xml:space="preserve"> </w:t>
    </w:r>
    <w:r>
      <w:t xml:space="preserve"> 702.876.5220</w:t>
    </w:r>
    <w:r w:rsidR="00B82DC8">
      <w:t xml:space="preserve"> </w:t>
    </w:r>
    <w:hyperlink r:id="rId1" w:history="1">
      <w:r w:rsidR="00B82DC8" w:rsidRPr="00CE5267">
        <w:rPr>
          <w:rStyle w:val="Hyperlink"/>
        </w:rPr>
        <w:t>www.core-mark.com</w:t>
      </w:r>
    </w:hyperlink>
  </w:p>
  <w:p w14:paraId="263EBAD5" w14:textId="77777777" w:rsidR="00B82DC8" w:rsidRPr="002F24E0" w:rsidRDefault="00B82DC8" w:rsidP="00B82DC8">
    <w:pPr>
      <w:pStyle w:val="Footer"/>
      <w:jc w:val="center"/>
      <w:rPr>
        <w:rStyle w:val="Hyperlink"/>
        <w:sz w:val="2"/>
        <w:szCs w:val="2"/>
      </w:rPr>
    </w:pPr>
  </w:p>
  <w:p w14:paraId="4F925605" w14:textId="77777777" w:rsidR="00B82DC8" w:rsidRPr="008076A2" w:rsidRDefault="00B82DC8" w:rsidP="00B82DC8">
    <w:pPr>
      <w:pStyle w:val="Footer"/>
      <w:jc w:val="center"/>
      <w:rPr>
        <w:sz w:val="2"/>
        <w:szCs w:val="2"/>
      </w:rPr>
    </w:pPr>
  </w:p>
  <w:p w14:paraId="3BFAD316" w14:textId="77777777" w:rsidR="002C27B7" w:rsidRDefault="00B82DC8" w:rsidP="00B82DC8">
    <w:pPr>
      <w:pStyle w:val="Footer"/>
      <w:jc w:val="center"/>
    </w:pPr>
    <w:r>
      <w:rPr>
        <w:noProof/>
      </w:rPr>
      <w:drawing>
        <wp:inline distT="0" distB="0" distL="0" distR="0" wp14:anchorId="0FDA87B4" wp14:editId="4D94BFE2">
          <wp:extent cx="2275027" cy="43652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450" cy="440637"/>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A558" w14:textId="77777777" w:rsidR="002C27B7" w:rsidRDefault="002C27B7" w:rsidP="003E47A1">
    <w:pPr>
      <w:pStyle w:val="Footer"/>
      <w:jc w:val="center"/>
    </w:pPr>
    <w:r>
      <w:t xml:space="preserve">395 Oyster Point Blvd., Ste 415, South San Francisco, CA 94080 650.589.9445 </w:t>
    </w:r>
    <w:hyperlink r:id="rId1" w:history="1">
      <w:r w:rsidRPr="00CE5267">
        <w:rPr>
          <w:rStyle w:val="Hyperlink"/>
        </w:rPr>
        <w:t>www.core-mark.com</w:t>
      </w:r>
    </w:hyperlink>
  </w:p>
  <w:p w14:paraId="16C70A3F" w14:textId="77777777" w:rsidR="002C27B7" w:rsidRDefault="002C2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13280" w14:textId="77777777" w:rsidR="001618FC" w:rsidRDefault="001618FC" w:rsidP="005D6054">
      <w:pPr>
        <w:spacing w:after="0" w:line="240" w:lineRule="auto"/>
      </w:pPr>
      <w:r>
        <w:separator/>
      </w:r>
    </w:p>
  </w:footnote>
  <w:footnote w:type="continuationSeparator" w:id="0">
    <w:p w14:paraId="5804BCBE" w14:textId="77777777" w:rsidR="001618FC" w:rsidRDefault="001618FC" w:rsidP="005D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005C9" w14:textId="77777777" w:rsidR="00A35065" w:rsidRDefault="00A35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265C" w14:textId="77777777" w:rsidR="002C27B7" w:rsidRDefault="002C27B7">
    <w:pPr>
      <w:pStyle w:val="Header"/>
    </w:pPr>
    <w:r>
      <w:rPr>
        <w:noProof/>
      </w:rPr>
      <mc:AlternateContent>
        <mc:Choice Requires="wps">
          <w:drawing>
            <wp:anchor distT="0" distB="0" distL="114300" distR="114300" simplePos="0" relativeHeight="251659264" behindDoc="0" locked="0" layoutInCell="1" allowOverlap="1" wp14:anchorId="3E4DCD4E" wp14:editId="49C9F8E9">
              <wp:simplePos x="0" y="0"/>
              <wp:positionH relativeFrom="column">
                <wp:posOffset>1</wp:posOffset>
              </wp:positionH>
              <wp:positionV relativeFrom="paragraph">
                <wp:posOffset>161925</wp:posOffset>
              </wp:positionV>
              <wp:extent cx="3752850" cy="1828800"/>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3752850" cy="1828800"/>
                      </a:xfrm>
                      <a:prstGeom prst="rect">
                        <a:avLst/>
                      </a:prstGeom>
                      <a:noFill/>
                      <a:ln>
                        <a:noFill/>
                      </a:ln>
                      <a:effectLst/>
                    </wps:spPr>
                    <wps:txbx>
                      <w:txbxContent>
                        <w:p w14:paraId="5E99C8A1" w14:textId="1E8EBD70" w:rsidR="002C27B7" w:rsidRDefault="002C27B7" w:rsidP="00F236E6">
                          <w:pPr>
                            <w:pStyle w:val="Header"/>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E65E0A">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Maintenance/Mechanic</w:t>
                          </w:r>
                        </w:p>
                        <w:p w14:paraId="65063738" w14:textId="7536FA1C" w:rsidR="00A35065" w:rsidRDefault="00A35065" w:rsidP="00F236E6">
                          <w:pPr>
                            <w:pStyle w:val="Header"/>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ENTRY LEVEL – SWING SHIFT</w:t>
                          </w:r>
                        </w:p>
                        <w:p w14:paraId="60B86F32" w14:textId="77777777" w:rsidR="00A35065" w:rsidRPr="005253E8" w:rsidRDefault="00A35065" w:rsidP="00F236E6">
                          <w:pPr>
                            <w:pStyle w:val="Header"/>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4DCD4E" id="_x0000_t202" coordsize="21600,21600" o:spt="202" path="m,l,21600r21600,l21600,xe">
              <v:stroke joinstyle="miter"/>
              <v:path gradientshapeok="t" o:connecttype="rect"/>
            </v:shapetype>
            <v:shape id="Text Box 2" o:spid="_x0000_s1026" type="#_x0000_t202" style="position:absolute;margin-left:0;margin-top:12.75pt;width:29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" filled="f" stroked="f">
              <v:textbox style="mso-fit-shape-to-text:t">
                <w:txbxContent>
                  <w:p w14:paraId="5E99C8A1" w14:textId="1E8EBD70" w:rsidR="002C27B7" w:rsidRDefault="002C27B7" w:rsidP="00F236E6">
                    <w:pPr>
                      <w:pStyle w:val="Header"/>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E65E0A">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Maintenance/Mechanic</w:t>
                    </w:r>
                  </w:p>
                  <w:p w14:paraId="65063738" w14:textId="7536FA1C" w:rsidR="00A35065" w:rsidRDefault="00A35065" w:rsidP="00F236E6">
                    <w:pPr>
                      <w:pStyle w:val="Header"/>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ENTRY LEVEL – SWING SHIFT</w:t>
                    </w:r>
                  </w:p>
                  <w:p w14:paraId="60B86F32" w14:textId="77777777" w:rsidR="00A35065" w:rsidRPr="005253E8" w:rsidRDefault="00A35065" w:rsidP="00F236E6">
                    <w:pPr>
                      <w:pStyle w:val="Header"/>
                      <w:rPr>
                        <w:b/>
                        <w:noProof/>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txbxContent>
              </v:textbox>
            </v:shape>
          </w:pict>
        </mc:Fallback>
      </mc:AlternateContent>
    </w:r>
    <w:r>
      <w:rPr>
        <w:noProof/>
      </w:rPr>
      <w:drawing>
        <wp:inline distT="0" distB="0" distL="0" distR="0" wp14:anchorId="645ED8BC" wp14:editId="77414DAB">
          <wp:extent cx="59436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29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FAC74" w14:textId="77777777" w:rsidR="002C27B7" w:rsidRDefault="002C27B7">
    <w:pPr>
      <w:pStyle w:val="Header"/>
    </w:pPr>
    <w:r>
      <w:rPr>
        <w:noProof/>
      </w:rPr>
      <w:drawing>
        <wp:inline distT="0" distB="0" distL="0" distR="0" wp14:anchorId="5E92237B" wp14:editId="2768127B">
          <wp:extent cx="5943600" cy="651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51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351C"/>
    <w:multiLevelType w:val="hybridMultilevel"/>
    <w:tmpl w:val="74A0A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91609"/>
    <w:multiLevelType w:val="hybridMultilevel"/>
    <w:tmpl w:val="33B87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B96E73"/>
    <w:multiLevelType w:val="hybridMultilevel"/>
    <w:tmpl w:val="0A9A2882"/>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 w15:restartNumberingAfterBreak="0">
    <w:nsid w:val="30C07183"/>
    <w:multiLevelType w:val="hybridMultilevel"/>
    <w:tmpl w:val="227EA43A"/>
    <w:lvl w:ilvl="0" w:tplc="F8987554">
      <w:start w:val="1"/>
      <w:numFmt w:val="bullet"/>
      <w:lvlText w:val=""/>
      <w:lvlJc w:val="left"/>
      <w:pPr>
        <w:ind w:left="720" w:hanging="360"/>
      </w:pPr>
      <w:rPr>
        <w:rFonts w:ascii="Symbol" w:hAnsi="Symbol" w:hint="default"/>
      </w:rPr>
    </w:lvl>
    <w:lvl w:ilvl="1" w:tplc="BCCA42AC">
      <w:start w:val="1"/>
      <w:numFmt w:val="bullet"/>
      <w:lvlText w:val="o"/>
      <w:lvlJc w:val="left"/>
      <w:pPr>
        <w:ind w:left="1440" w:hanging="360"/>
      </w:pPr>
      <w:rPr>
        <w:rFonts w:ascii="Courier New" w:hAnsi="Courier New" w:hint="default"/>
      </w:rPr>
    </w:lvl>
    <w:lvl w:ilvl="2" w:tplc="2AA08B02">
      <w:start w:val="1"/>
      <w:numFmt w:val="bullet"/>
      <w:lvlText w:val=""/>
      <w:lvlJc w:val="left"/>
      <w:pPr>
        <w:ind w:left="2160" w:hanging="360"/>
      </w:pPr>
      <w:rPr>
        <w:rFonts w:ascii="Wingdings" w:hAnsi="Wingdings" w:hint="default"/>
      </w:rPr>
    </w:lvl>
    <w:lvl w:ilvl="3" w:tplc="379245AC">
      <w:start w:val="1"/>
      <w:numFmt w:val="bullet"/>
      <w:lvlText w:val=""/>
      <w:lvlJc w:val="left"/>
      <w:pPr>
        <w:ind w:left="2880" w:hanging="360"/>
      </w:pPr>
      <w:rPr>
        <w:rFonts w:ascii="Symbol" w:hAnsi="Symbol" w:hint="default"/>
      </w:rPr>
    </w:lvl>
    <w:lvl w:ilvl="4" w:tplc="3A38EB3E">
      <w:start w:val="1"/>
      <w:numFmt w:val="bullet"/>
      <w:lvlText w:val="o"/>
      <w:lvlJc w:val="left"/>
      <w:pPr>
        <w:ind w:left="3600" w:hanging="360"/>
      </w:pPr>
      <w:rPr>
        <w:rFonts w:ascii="Courier New" w:hAnsi="Courier New" w:hint="default"/>
      </w:rPr>
    </w:lvl>
    <w:lvl w:ilvl="5" w:tplc="59849B96">
      <w:start w:val="1"/>
      <w:numFmt w:val="bullet"/>
      <w:lvlText w:val=""/>
      <w:lvlJc w:val="left"/>
      <w:pPr>
        <w:ind w:left="4320" w:hanging="360"/>
      </w:pPr>
      <w:rPr>
        <w:rFonts w:ascii="Wingdings" w:hAnsi="Wingdings" w:hint="default"/>
      </w:rPr>
    </w:lvl>
    <w:lvl w:ilvl="6" w:tplc="3954A21C">
      <w:start w:val="1"/>
      <w:numFmt w:val="bullet"/>
      <w:lvlText w:val=""/>
      <w:lvlJc w:val="left"/>
      <w:pPr>
        <w:ind w:left="5040" w:hanging="360"/>
      </w:pPr>
      <w:rPr>
        <w:rFonts w:ascii="Symbol" w:hAnsi="Symbol" w:hint="default"/>
      </w:rPr>
    </w:lvl>
    <w:lvl w:ilvl="7" w:tplc="744043BE">
      <w:start w:val="1"/>
      <w:numFmt w:val="bullet"/>
      <w:lvlText w:val="o"/>
      <w:lvlJc w:val="left"/>
      <w:pPr>
        <w:ind w:left="5760" w:hanging="360"/>
      </w:pPr>
      <w:rPr>
        <w:rFonts w:ascii="Courier New" w:hAnsi="Courier New" w:hint="default"/>
      </w:rPr>
    </w:lvl>
    <w:lvl w:ilvl="8" w:tplc="619883DA">
      <w:start w:val="1"/>
      <w:numFmt w:val="bullet"/>
      <w:lvlText w:val=""/>
      <w:lvlJc w:val="left"/>
      <w:pPr>
        <w:ind w:left="6480" w:hanging="360"/>
      </w:pPr>
      <w:rPr>
        <w:rFonts w:ascii="Wingdings" w:hAnsi="Wingdings" w:hint="default"/>
      </w:rPr>
    </w:lvl>
  </w:abstractNum>
  <w:abstractNum w:abstractNumId="4" w15:restartNumberingAfterBreak="0">
    <w:nsid w:val="3A2601D8"/>
    <w:multiLevelType w:val="singleLevel"/>
    <w:tmpl w:val="04090013"/>
    <w:lvl w:ilvl="0">
      <w:start w:val="1"/>
      <w:numFmt w:val="upperRoman"/>
      <w:lvlText w:val="%1."/>
      <w:lvlJc w:val="right"/>
      <w:pPr>
        <w:ind w:left="360" w:hanging="360"/>
      </w:pPr>
    </w:lvl>
  </w:abstractNum>
  <w:abstractNum w:abstractNumId="5" w15:restartNumberingAfterBreak="0">
    <w:nsid w:val="3AD77DBB"/>
    <w:multiLevelType w:val="hybridMultilevel"/>
    <w:tmpl w:val="EFD20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3956F4"/>
    <w:multiLevelType w:val="hybridMultilevel"/>
    <w:tmpl w:val="1A7E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C26B5"/>
    <w:multiLevelType w:val="hybridMultilevel"/>
    <w:tmpl w:val="CDE45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D41B79"/>
    <w:multiLevelType w:val="hybridMultilevel"/>
    <w:tmpl w:val="3088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E28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183890"/>
    <w:multiLevelType w:val="singleLevel"/>
    <w:tmpl w:val="6DBA0A36"/>
    <w:lvl w:ilvl="0">
      <w:numFmt w:val="bullet"/>
      <w:lvlText w:val=""/>
      <w:lvlJc w:val="left"/>
      <w:pPr>
        <w:tabs>
          <w:tab w:val="num" w:pos="720"/>
        </w:tabs>
        <w:ind w:left="720" w:hanging="720"/>
      </w:pPr>
      <w:rPr>
        <w:rFonts w:ascii="Symbol" w:hAnsi="Symbol" w:hint="default"/>
      </w:rPr>
    </w:lvl>
  </w:abstractNum>
  <w:abstractNum w:abstractNumId="11" w15:restartNumberingAfterBreak="0">
    <w:nsid w:val="67C247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8D74A13"/>
    <w:multiLevelType w:val="multilevel"/>
    <w:tmpl w:val="07E8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1926E8"/>
    <w:multiLevelType w:val="hybridMultilevel"/>
    <w:tmpl w:val="A788B836"/>
    <w:lvl w:ilvl="0" w:tplc="A412E05E">
      <w:start w:val="1"/>
      <w:numFmt w:val="bullet"/>
      <w:lvlText w:val=""/>
      <w:lvlJc w:val="left"/>
      <w:pPr>
        <w:ind w:left="720" w:hanging="360"/>
      </w:pPr>
      <w:rPr>
        <w:rFonts w:ascii="Symbol" w:hAnsi="Symbol" w:hint="default"/>
      </w:rPr>
    </w:lvl>
    <w:lvl w:ilvl="1" w:tplc="139A3764">
      <w:start w:val="1"/>
      <w:numFmt w:val="bullet"/>
      <w:lvlText w:val="o"/>
      <w:lvlJc w:val="left"/>
      <w:pPr>
        <w:ind w:left="1440" w:hanging="360"/>
      </w:pPr>
      <w:rPr>
        <w:rFonts w:ascii="Courier New" w:hAnsi="Courier New" w:hint="default"/>
      </w:rPr>
    </w:lvl>
    <w:lvl w:ilvl="2" w:tplc="55F63CCC">
      <w:start w:val="1"/>
      <w:numFmt w:val="bullet"/>
      <w:lvlText w:val=""/>
      <w:lvlJc w:val="left"/>
      <w:pPr>
        <w:ind w:left="2160" w:hanging="360"/>
      </w:pPr>
      <w:rPr>
        <w:rFonts w:ascii="Wingdings" w:hAnsi="Wingdings" w:hint="default"/>
      </w:rPr>
    </w:lvl>
    <w:lvl w:ilvl="3" w:tplc="D9065506">
      <w:start w:val="1"/>
      <w:numFmt w:val="bullet"/>
      <w:lvlText w:val=""/>
      <w:lvlJc w:val="left"/>
      <w:pPr>
        <w:ind w:left="2880" w:hanging="360"/>
      </w:pPr>
      <w:rPr>
        <w:rFonts w:ascii="Symbol" w:hAnsi="Symbol" w:hint="default"/>
      </w:rPr>
    </w:lvl>
    <w:lvl w:ilvl="4" w:tplc="446C3E34">
      <w:start w:val="1"/>
      <w:numFmt w:val="bullet"/>
      <w:lvlText w:val="o"/>
      <w:lvlJc w:val="left"/>
      <w:pPr>
        <w:ind w:left="3600" w:hanging="360"/>
      </w:pPr>
      <w:rPr>
        <w:rFonts w:ascii="Courier New" w:hAnsi="Courier New" w:hint="default"/>
      </w:rPr>
    </w:lvl>
    <w:lvl w:ilvl="5" w:tplc="B69030F8">
      <w:start w:val="1"/>
      <w:numFmt w:val="bullet"/>
      <w:lvlText w:val=""/>
      <w:lvlJc w:val="left"/>
      <w:pPr>
        <w:ind w:left="4320" w:hanging="360"/>
      </w:pPr>
      <w:rPr>
        <w:rFonts w:ascii="Wingdings" w:hAnsi="Wingdings" w:hint="default"/>
      </w:rPr>
    </w:lvl>
    <w:lvl w:ilvl="6" w:tplc="14DE01D6">
      <w:start w:val="1"/>
      <w:numFmt w:val="bullet"/>
      <w:lvlText w:val=""/>
      <w:lvlJc w:val="left"/>
      <w:pPr>
        <w:ind w:left="5040" w:hanging="360"/>
      </w:pPr>
      <w:rPr>
        <w:rFonts w:ascii="Symbol" w:hAnsi="Symbol" w:hint="default"/>
      </w:rPr>
    </w:lvl>
    <w:lvl w:ilvl="7" w:tplc="E66A37AC">
      <w:start w:val="1"/>
      <w:numFmt w:val="bullet"/>
      <w:lvlText w:val="o"/>
      <w:lvlJc w:val="left"/>
      <w:pPr>
        <w:ind w:left="5760" w:hanging="360"/>
      </w:pPr>
      <w:rPr>
        <w:rFonts w:ascii="Courier New" w:hAnsi="Courier New" w:hint="default"/>
      </w:rPr>
    </w:lvl>
    <w:lvl w:ilvl="8" w:tplc="49BC3FEC">
      <w:start w:val="1"/>
      <w:numFmt w:val="bullet"/>
      <w:lvlText w:val=""/>
      <w:lvlJc w:val="left"/>
      <w:pPr>
        <w:ind w:left="6480" w:hanging="360"/>
      </w:pPr>
      <w:rPr>
        <w:rFonts w:ascii="Wingdings" w:hAnsi="Wingdings" w:hint="default"/>
      </w:rPr>
    </w:lvl>
  </w:abstractNum>
  <w:abstractNum w:abstractNumId="14" w15:restartNumberingAfterBreak="0">
    <w:nsid w:val="775B25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2"/>
  </w:num>
  <w:num w:numId="3">
    <w:abstractNumId w:val="4"/>
  </w:num>
  <w:num w:numId="4">
    <w:abstractNumId w:val="5"/>
  </w:num>
  <w:num w:numId="5">
    <w:abstractNumId w:val="13"/>
  </w:num>
  <w:num w:numId="6">
    <w:abstractNumId w:val="3"/>
  </w:num>
  <w:num w:numId="7">
    <w:abstractNumId w:val="7"/>
  </w:num>
  <w:num w:numId="8">
    <w:abstractNumId w:val="10"/>
  </w:num>
  <w:num w:numId="9">
    <w:abstractNumId w:val="1"/>
  </w:num>
  <w:num w:numId="10">
    <w:abstractNumId w:val="2"/>
  </w:num>
  <w:num w:numId="11">
    <w:abstractNumId w:val="14"/>
  </w:num>
  <w:num w:numId="12">
    <w:abstractNumId w:val="9"/>
  </w:num>
  <w:num w:numId="13">
    <w:abstractNumId w:val="11"/>
  </w:num>
  <w:num w:numId="14">
    <w:abstractNumId w:val="8"/>
  </w:num>
  <w:num w:numId="15">
    <w:abstractNumId w:val="6"/>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54"/>
    <w:rsid w:val="00012834"/>
    <w:rsid w:val="0003310F"/>
    <w:rsid w:val="00065DFB"/>
    <w:rsid w:val="00067B54"/>
    <w:rsid w:val="00097B2A"/>
    <w:rsid w:val="000D10F6"/>
    <w:rsid w:val="000D19B4"/>
    <w:rsid w:val="000E578E"/>
    <w:rsid w:val="000F28F9"/>
    <w:rsid w:val="000F747B"/>
    <w:rsid w:val="00106ACA"/>
    <w:rsid w:val="00110AE1"/>
    <w:rsid w:val="00150F17"/>
    <w:rsid w:val="001618FC"/>
    <w:rsid w:val="00166253"/>
    <w:rsid w:val="00183BD1"/>
    <w:rsid w:val="001B5301"/>
    <w:rsid w:val="00221FA8"/>
    <w:rsid w:val="002333C5"/>
    <w:rsid w:val="00250588"/>
    <w:rsid w:val="002C27B7"/>
    <w:rsid w:val="002C7BC9"/>
    <w:rsid w:val="002D47E6"/>
    <w:rsid w:val="002F21AE"/>
    <w:rsid w:val="00305892"/>
    <w:rsid w:val="00313310"/>
    <w:rsid w:val="00336FC0"/>
    <w:rsid w:val="00343231"/>
    <w:rsid w:val="0035759E"/>
    <w:rsid w:val="00374E0E"/>
    <w:rsid w:val="003B31F6"/>
    <w:rsid w:val="003B54F8"/>
    <w:rsid w:val="003E47A1"/>
    <w:rsid w:val="003E4A83"/>
    <w:rsid w:val="003E6E4D"/>
    <w:rsid w:val="003F7D74"/>
    <w:rsid w:val="00422721"/>
    <w:rsid w:val="0047056A"/>
    <w:rsid w:val="00517088"/>
    <w:rsid w:val="005253E8"/>
    <w:rsid w:val="00561B58"/>
    <w:rsid w:val="005A338E"/>
    <w:rsid w:val="005A7DAD"/>
    <w:rsid w:val="005B054D"/>
    <w:rsid w:val="005B50F5"/>
    <w:rsid w:val="005D131C"/>
    <w:rsid w:val="005D6054"/>
    <w:rsid w:val="006020E9"/>
    <w:rsid w:val="00614197"/>
    <w:rsid w:val="006331C7"/>
    <w:rsid w:val="00636E3E"/>
    <w:rsid w:val="00642755"/>
    <w:rsid w:val="006714A6"/>
    <w:rsid w:val="006A371A"/>
    <w:rsid w:val="006B0140"/>
    <w:rsid w:val="006C1BFF"/>
    <w:rsid w:val="0070672F"/>
    <w:rsid w:val="0072267C"/>
    <w:rsid w:val="00726A9F"/>
    <w:rsid w:val="00752A1E"/>
    <w:rsid w:val="00794037"/>
    <w:rsid w:val="007A09EB"/>
    <w:rsid w:val="007B586D"/>
    <w:rsid w:val="007D5B6A"/>
    <w:rsid w:val="007E021E"/>
    <w:rsid w:val="007E10F7"/>
    <w:rsid w:val="0081799C"/>
    <w:rsid w:val="0086196A"/>
    <w:rsid w:val="00864537"/>
    <w:rsid w:val="00883073"/>
    <w:rsid w:val="008A2B29"/>
    <w:rsid w:val="00911955"/>
    <w:rsid w:val="009B4745"/>
    <w:rsid w:val="009F5E07"/>
    <w:rsid w:val="00A0490D"/>
    <w:rsid w:val="00A15121"/>
    <w:rsid w:val="00A24758"/>
    <w:rsid w:val="00A316E4"/>
    <w:rsid w:val="00A34260"/>
    <w:rsid w:val="00A35065"/>
    <w:rsid w:val="00A53FA4"/>
    <w:rsid w:val="00A84A7D"/>
    <w:rsid w:val="00A95914"/>
    <w:rsid w:val="00AB008F"/>
    <w:rsid w:val="00AB39C5"/>
    <w:rsid w:val="00AD298D"/>
    <w:rsid w:val="00B0592F"/>
    <w:rsid w:val="00B05D60"/>
    <w:rsid w:val="00B109EE"/>
    <w:rsid w:val="00B63E39"/>
    <w:rsid w:val="00B64B1C"/>
    <w:rsid w:val="00B82886"/>
    <w:rsid w:val="00B82DC8"/>
    <w:rsid w:val="00BD2C71"/>
    <w:rsid w:val="00C16CEF"/>
    <w:rsid w:val="00C76574"/>
    <w:rsid w:val="00C86F2C"/>
    <w:rsid w:val="00CC54AE"/>
    <w:rsid w:val="00CF7105"/>
    <w:rsid w:val="00D26861"/>
    <w:rsid w:val="00D965E0"/>
    <w:rsid w:val="00DC7266"/>
    <w:rsid w:val="00DD77CB"/>
    <w:rsid w:val="00DE2496"/>
    <w:rsid w:val="00DE492E"/>
    <w:rsid w:val="00E32FC8"/>
    <w:rsid w:val="00E50217"/>
    <w:rsid w:val="00E65E0A"/>
    <w:rsid w:val="00E917C6"/>
    <w:rsid w:val="00E92301"/>
    <w:rsid w:val="00E931B2"/>
    <w:rsid w:val="00EE1F5C"/>
    <w:rsid w:val="00F236E6"/>
    <w:rsid w:val="00F40324"/>
    <w:rsid w:val="00F6081B"/>
    <w:rsid w:val="00F63ACB"/>
    <w:rsid w:val="00F70406"/>
    <w:rsid w:val="00FA141D"/>
    <w:rsid w:val="00FE4395"/>
    <w:rsid w:val="00FF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6E0B63"/>
  <w15:docId w15:val="{44C17CB2-F269-4896-9629-43C9A9D6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A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qFormat/>
    <w:rsid w:val="003E47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054"/>
  </w:style>
  <w:style w:type="paragraph" w:styleId="Footer">
    <w:name w:val="footer"/>
    <w:basedOn w:val="Normal"/>
    <w:link w:val="FooterChar"/>
    <w:uiPriority w:val="99"/>
    <w:unhideWhenUsed/>
    <w:rsid w:val="005D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054"/>
  </w:style>
  <w:style w:type="paragraph" w:styleId="BalloonText">
    <w:name w:val="Balloon Text"/>
    <w:basedOn w:val="Normal"/>
    <w:link w:val="BalloonTextChar"/>
    <w:uiPriority w:val="99"/>
    <w:semiHidden/>
    <w:unhideWhenUsed/>
    <w:rsid w:val="005D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054"/>
    <w:rPr>
      <w:rFonts w:ascii="Tahoma" w:hAnsi="Tahoma" w:cs="Tahoma"/>
      <w:sz w:val="16"/>
      <w:szCs w:val="16"/>
    </w:rPr>
  </w:style>
  <w:style w:type="character" w:styleId="Hyperlink">
    <w:name w:val="Hyperlink"/>
    <w:basedOn w:val="DefaultParagraphFont"/>
    <w:uiPriority w:val="99"/>
    <w:unhideWhenUsed/>
    <w:rsid w:val="000E578E"/>
    <w:rPr>
      <w:color w:val="0000FF" w:themeColor="hyperlink"/>
      <w:u w:val="single"/>
    </w:rPr>
  </w:style>
  <w:style w:type="character" w:customStyle="1" w:styleId="Heading4Char">
    <w:name w:val="Heading 4 Char"/>
    <w:basedOn w:val="DefaultParagraphFont"/>
    <w:link w:val="Heading4"/>
    <w:rsid w:val="003E47A1"/>
    <w:rPr>
      <w:rFonts w:ascii="Times New Roman" w:eastAsia="Times New Roman" w:hAnsi="Times New Roman" w:cs="Times New Roman"/>
      <w:b/>
      <w:bCs/>
      <w:sz w:val="24"/>
      <w:szCs w:val="24"/>
    </w:rPr>
  </w:style>
  <w:style w:type="paragraph" w:styleId="ListParagraph">
    <w:name w:val="List Paragraph"/>
    <w:basedOn w:val="Normal"/>
    <w:uiPriority w:val="34"/>
    <w:qFormat/>
    <w:rsid w:val="00221FA8"/>
    <w:pPr>
      <w:spacing w:after="160" w:line="259" w:lineRule="auto"/>
      <w:ind w:left="720"/>
      <w:contextualSpacing/>
    </w:pPr>
  </w:style>
  <w:style w:type="paragraph" w:styleId="BodyText">
    <w:name w:val="Body Text"/>
    <w:basedOn w:val="Normal"/>
    <w:link w:val="BodyTextChar"/>
    <w:uiPriority w:val="99"/>
    <w:rsid w:val="00F63AC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F63ACB"/>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63ACB"/>
    <w:rPr>
      <w:rFonts w:asciiTheme="majorHAnsi" w:eastAsiaTheme="majorEastAsia" w:hAnsiTheme="majorHAnsi" w:cstheme="majorBidi"/>
      <w:color w:val="365F91" w:themeColor="accent1" w:themeShade="BF"/>
      <w:sz w:val="32"/>
      <w:szCs w:val="32"/>
    </w:rPr>
  </w:style>
  <w:style w:type="paragraph" w:styleId="BodyTextIndent3">
    <w:name w:val="Body Text Indent 3"/>
    <w:basedOn w:val="Normal"/>
    <w:link w:val="BodyTextIndent3Char"/>
    <w:uiPriority w:val="99"/>
    <w:semiHidden/>
    <w:unhideWhenUsed/>
    <w:rsid w:val="005B054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B05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3300">
      <w:bodyDiv w:val="1"/>
      <w:marLeft w:val="0"/>
      <w:marRight w:val="0"/>
      <w:marTop w:val="0"/>
      <w:marBottom w:val="0"/>
      <w:divBdr>
        <w:top w:val="none" w:sz="0" w:space="0" w:color="auto"/>
        <w:left w:val="none" w:sz="0" w:space="0" w:color="auto"/>
        <w:bottom w:val="none" w:sz="0" w:space="0" w:color="auto"/>
        <w:right w:val="none" w:sz="0" w:space="0" w:color="auto"/>
      </w:divBdr>
    </w:div>
    <w:div w:id="470561569">
      <w:bodyDiv w:val="1"/>
      <w:marLeft w:val="0"/>
      <w:marRight w:val="0"/>
      <w:marTop w:val="0"/>
      <w:marBottom w:val="0"/>
      <w:divBdr>
        <w:top w:val="none" w:sz="0" w:space="0" w:color="auto"/>
        <w:left w:val="none" w:sz="0" w:space="0" w:color="auto"/>
        <w:bottom w:val="none" w:sz="0" w:space="0" w:color="auto"/>
        <w:right w:val="none" w:sz="0" w:space="0" w:color="auto"/>
      </w:divBdr>
    </w:div>
    <w:div w:id="750203936">
      <w:bodyDiv w:val="1"/>
      <w:marLeft w:val="0"/>
      <w:marRight w:val="0"/>
      <w:marTop w:val="0"/>
      <w:marBottom w:val="0"/>
      <w:divBdr>
        <w:top w:val="none" w:sz="0" w:space="0" w:color="auto"/>
        <w:left w:val="none" w:sz="0" w:space="0" w:color="auto"/>
        <w:bottom w:val="none" w:sz="0" w:space="0" w:color="auto"/>
        <w:right w:val="none" w:sz="0" w:space="0" w:color="auto"/>
      </w:divBdr>
    </w:div>
    <w:div w:id="1312714716">
      <w:bodyDiv w:val="1"/>
      <w:marLeft w:val="0"/>
      <w:marRight w:val="0"/>
      <w:marTop w:val="0"/>
      <w:marBottom w:val="0"/>
      <w:divBdr>
        <w:top w:val="none" w:sz="0" w:space="0" w:color="auto"/>
        <w:left w:val="none" w:sz="0" w:space="0" w:color="auto"/>
        <w:bottom w:val="none" w:sz="0" w:space="0" w:color="auto"/>
        <w:right w:val="none" w:sz="0" w:space="0" w:color="auto"/>
      </w:divBdr>
    </w:div>
    <w:div w:id="1398087451">
      <w:bodyDiv w:val="1"/>
      <w:marLeft w:val="0"/>
      <w:marRight w:val="0"/>
      <w:marTop w:val="0"/>
      <w:marBottom w:val="0"/>
      <w:divBdr>
        <w:top w:val="none" w:sz="0" w:space="0" w:color="auto"/>
        <w:left w:val="none" w:sz="0" w:space="0" w:color="auto"/>
        <w:bottom w:val="none" w:sz="0" w:space="0" w:color="auto"/>
        <w:right w:val="none" w:sz="0" w:space="0" w:color="auto"/>
      </w:divBdr>
    </w:div>
    <w:div w:id="1464882891">
      <w:bodyDiv w:val="1"/>
      <w:marLeft w:val="0"/>
      <w:marRight w:val="0"/>
      <w:marTop w:val="0"/>
      <w:marBottom w:val="0"/>
      <w:divBdr>
        <w:top w:val="none" w:sz="0" w:space="0" w:color="auto"/>
        <w:left w:val="none" w:sz="0" w:space="0" w:color="auto"/>
        <w:bottom w:val="none" w:sz="0" w:space="0" w:color="auto"/>
        <w:right w:val="none" w:sz="0" w:space="0" w:color="auto"/>
      </w:divBdr>
    </w:div>
    <w:div w:id="16346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e-mar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re-mark.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re-mar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63B5D864A005479469036B7129E8FA" ma:contentTypeVersion="0" ma:contentTypeDescription="Create a new document." ma:contentTypeScope="" ma:versionID="bbca5e8f7941fd9034e43e9b1a40aa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4695F-123D-454D-BD05-C75DFB044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D927AA-D797-4102-A98D-F262E6A006FD}">
  <ds:schemaRefs>
    <ds:schemaRef ds:uri="http://schemas.microsoft.com/sharepoint/v3/contenttype/forms"/>
  </ds:schemaRefs>
</ds:datastoreItem>
</file>

<file path=customXml/itemProps3.xml><?xml version="1.0" encoding="utf-8"?>
<ds:datastoreItem xmlns:ds="http://schemas.openxmlformats.org/officeDocument/2006/customXml" ds:itemID="{AC607BD3-9B9F-44CB-A61C-1198F3818824}">
  <ds:schemaRefs>
    <ds:schemaRef ds:uri="http://schemas.openxmlformats.org/officeDocument/2006/bibliography"/>
  </ds:schemaRefs>
</ds:datastoreItem>
</file>

<file path=customXml/itemProps4.xml><?xml version="1.0" encoding="utf-8"?>
<ds:datastoreItem xmlns:ds="http://schemas.openxmlformats.org/officeDocument/2006/customXml" ds:itemID="{6C1471DA-2E07-4097-94C5-60548E9F7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Core-Mark International, Inc.</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Jeannette</dc:creator>
  <cp:lastModifiedBy>Castro, Laura</cp:lastModifiedBy>
  <cp:revision>11</cp:revision>
  <cp:lastPrinted>2013-09-06T23:25:00Z</cp:lastPrinted>
  <dcterms:created xsi:type="dcterms:W3CDTF">2019-06-18T16:50:00Z</dcterms:created>
  <dcterms:modified xsi:type="dcterms:W3CDTF">2020-07-17T18:00:00Z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0x0101007863B5D864A005479469036B7129E8FA</vt:lpwstr>
  </property>
</Properties>
</file>