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18A41" w14:textId="77777777" w:rsidR="00DD77CB" w:rsidRDefault="00DD77CB" w:rsidP="00EC676F">
      <w:pPr>
        <w:spacing w:after="0"/>
        <w:jc w:val="both"/>
        <w:rPr>
          <w:rFonts w:ascii="Arial" w:hAnsi="Arial" w:cs="Arial"/>
          <w:b/>
          <w:bCs/>
          <w:sz w:val="24"/>
          <w:szCs w:val="24"/>
        </w:rPr>
      </w:pPr>
    </w:p>
    <w:p w14:paraId="79C1B9D3" w14:textId="77777777" w:rsidR="00EC676F" w:rsidRPr="000B7D31" w:rsidRDefault="00EC676F" w:rsidP="00EC676F">
      <w:pPr>
        <w:spacing w:after="0"/>
        <w:jc w:val="both"/>
        <w:rPr>
          <w:rFonts w:cstheme="minorHAnsi"/>
          <w:b/>
          <w:bCs/>
          <w:sz w:val="24"/>
          <w:szCs w:val="24"/>
        </w:rPr>
      </w:pPr>
      <w:r w:rsidRPr="005E67E7">
        <w:rPr>
          <w:rFonts w:cstheme="minorHAnsi"/>
          <w:b/>
          <w:bCs/>
          <w:color w:val="3F9C35"/>
          <w:sz w:val="24"/>
          <w:szCs w:val="24"/>
        </w:rPr>
        <w:t xml:space="preserve">Core-Mark (Nasdaq CORE) </w:t>
      </w:r>
      <w:hyperlink r:id="rId10" w:history="1">
        <w:r w:rsidRPr="005E67E7">
          <w:rPr>
            <w:rStyle w:val="Hyperlink"/>
            <w:rFonts w:cstheme="minorHAnsi"/>
            <w:b/>
            <w:bCs/>
            <w:color w:val="E05206"/>
            <w:sz w:val="24"/>
            <w:szCs w:val="24"/>
          </w:rPr>
          <w:t>www.core-mark.com</w:t>
        </w:r>
      </w:hyperlink>
    </w:p>
    <w:p w14:paraId="1802C82B" w14:textId="77777777" w:rsidR="00EC676F" w:rsidRDefault="00EC676F" w:rsidP="00EC676F">
      <w:r>
        <w:t>Core-Mark is a Fortune 300 company that continues to grow as an industry leader in fresh and broad-line solutions to the convenience retail industry. Our reputation of empowering customers, employees, and communities has allowed us to build over $16 Billion in revenue. Through our 32 distribution centers, we offer a full range of products, programs, and solutions to customers across the U.S. and Canada.</w:t>
      </w:r>
    </w:p>
    <w:p w14:paraId="3DC5DE7B" w14:textId="77777777" w:rsidR="00EC676F" w:rsidRDefault="00EC676F" w:rsidP="00EC676F">
      <w:pPr>
        <w:spacing w:after="0"/>
      </w:pPr>
      <w:r>
        <w:t>At Core-Mark, you will</w:t>
      </w:r>
      <w:r w:rsidRPr="00174C32">
        <w:t xml:space="preserve"> discover a culture that enables you to grow, challenges you to achieve, and embraces y</w:t>
      </w:r>
      <w:r>
        <w:t xml:space="preserve">ou as family. Show us your power and come explore your opportunities with Core-Mark.  </w:t>
      </w:r>
    </w:p>
    <w:p w14:paraId="6AF4EBBF" w14:textId="77777777" w:rsidR="00EC676F" w:rsidRDefault="00EC676F" w:rsidP="00EC676F">
      <w:pPr>
        <w:spacing w:after="0"/>
        <w:rPr>
          <w:b/>
        </w:rPr>
      </w:pPr>
      <w:r w:rsidRPr="00F3593F">
        <w:t xml:space="preserve">THE POWER OF ONE. </w:t>
      </w:r>
      <w:r w:rsidRPr="00F3593F">
        <w:rPr>
          <w:b/>
        </w:rPr>
        <w:t>STRENGTHENED BY ALL.</w:t>
      </w:r>
    </w:p>
    <w:p w14:paraId="51050123" w14:textId="77777777" w:rsidR="00A05D60" w:rsidRPr="00A05D60" w:rsidRDefault="00A05D60" w:rsidP="00A05D60">
      <w:pPr>
        <w:spacing w:after="0"/>
        <w:rPr>
          <w:b/>
        </w:rPr>
      </w:pPr>
    </w:p>
    <w:p w14:paraId="48097434" w14:textId="77777777" w:rsidR="00E92301" w:rsidRPr="00D80EC0" w:rsidRDefault="009C2C96" w:rsidP="00E92301">
      <w:pPr>
        <w:pStyle w:val="Heading4"/>
        <w:spacing w:before="0" w:beforeAutospacing="0" w:after="0" w:afterAutospacing="0"/>
        <w:rPr>
          <w:rFonts w:asciiTheme="minorHAnsi" w:hAnsiTheme="minorHAnsi" w:cstheme="minorHAnsi"/>
          <w:color w:val="3F9C35"/>
          <w:sz w:val="22"/>
          <w:szCs w:val="22"/>
        </w:rPr>
      </w:pPr>
      <w:r w:rsidRPr="00D80EC0">
        <w:rPr>
          <w:rFonts w:asciiTheme="minorHAnsi" w:hAnsiTheme="minorHAnsi" w:cstheme="minorHAnsi"/>
          <w:color w:val="3F9C35"/>
          <w:sz w:val="22"/>
          <w:szCs w:val="22"/>
        </w:rPr>
        <w:t>Position Summary</w:t>
      </w:r>
      <w:r w:rsidR="00E92301" w:rsidRPr="00D80EC0">
        <w:rPr>
          <w:rFonts w:asciiTheme="minorHAnsi" w:hAnsiTheme="minorHAnsi" w:cstheme="minorHAnsi"/>
          <w:color w:val="3F9C35"/>
          <w:sz w:val="22"/>
          <w:szCs w:val="22"/>
        </w:rPr>
        <w:t>:</w:t>
      </w:r>
    </w:p>
    <w:p w14:paraId="2DBBDC96" w14:textId="77777777" w:rsidR="008074F3" w:rsidRDefault="008074F3" w:rsidP="005C3B25">
      <w:pPr>
        <w:spacing w:after="225"/>
        <w:rPr>
          <w:rFonts w:eastAsia="Times New Roman" w:cstheme="minorHAnsi"/>
          <w:color w:val="000000" w:themeColor="text1"/>
        </w:rPr>
      </w:pPr>
      <w:r>
        <w:rPr>
          <w:rFonts w:eastAsia="Times New Roman" w:cstheme="minorHAnsi"/>
          <w:color w:val="000000" w:themeColor="text1"/>
        </w:rPr>
        <w:t xml:space="preserve">As a Transportation </w:t>
      </w:r>
      <w:r w:rsidR="00594BF2">
        <w:rPr>
          <w:rFonts w:eastAsia="Times New Roman" w:cstheme="minorHAnsi"/>
          <w:color w:val="000000" w:themeColor="text1"/>
        </w:rPr>
        <w:t>Supervisor</w:t>
      </w:r>
      <w:r>
        <w:rPr>
          <w:rFonts w:eastAsia="Times New Roman" w:cstheme="minorHAnsi"/>
          <w:color w:val="000000" w:themeColor="text1"/>
        </w:rPr>
        <w:t xml:space="preserve">, you will </w:t>
      </w:r>
      <w:r w:rsidR="002D7656">
        <w:rPr>
          <w:rFonts w:eastAsia="Times New Roman" w:cstheme="minorHAnsi"/>
          <w:color w:val="000000" w:themeColor="text1"/>
        </w:rPr>
        <w:t>support</w:t>
      </w:r>
      <w:r>
        <w:rPr>
          <w:rFonts w:eastAsia="Times New Roman" w:cstheme="minorHAnsi"/>
          <w:color w:val="000000" w:themeColor="text1"/>
        </w:rPr>
        <w:t xml:space="preserve"> all functions of the Transportation Department. </w:t>
      </w:r>
      <w:r w:rsidR="007F7927" w:rsidRPr="007F7927">
        <w:rPr>
          <w:rFonts w:eastAsia="Times New Roman" w:cstheme="minorHAnsi"/>
          <w:color w:val="000000" w:themeColor="text1"/>
        </w:rPr>
        <w:t>You will m</w:t>
      </w:r>
      <w:r w:rsidR="007F7927">
        <w:rPr>
          <w:rFonts w:eastAsia="Times New Roman" w:cstheme="minorHAnsi"/>
          <w:color w:val="000000" w:themeColor="text1"/>
        </w:rPr>
        <w:t>anage drivers, routes, deliveries</w:t>
      </w:r>
      <w:r w:rsidR="007F7927" w:rsidRPr="007F7927">
        <w:rPr>
          <w:rFonts w:eastAsia="Times New Roman" w:cstheme="minorHAnsi"/>
          <w:color w:val="000000" w:themeColor="text1"/>
        </w:rPr>
        <w:t xml:space="preserve">, maintenance, </w:t>
      </w:r>
      <w:r w:rsidR="007F7927">
        <w:rPr>
          <w:rFonts w:eastAsia="Times New Roman" w:cstheme="minorHAnsi"/>
          <w:color w:val="000000" w:themeColor="text1"/>
        </w:rPr>
        <w:t>security and safety</w:t>
      </w:r>
      <w:r w:rsidR="007F7927" w:rsidRPr="007F7927">
        <w:rPr>
          <w:rFonts w:eastAsia="Times New Roman" w:cstheme="minorHAnsi"/>
          <w:color w:val="000000" w:themeColor="text1"/>
        </w:rPr>
        <w:t xml:space="preserve">, and other transportation related functions to create direct contributions to the division and to customers’ experiences. A successful candidate will have effectively demonstrated an ability to continuously build better service, </w:t>
      </w:r>
      <w:r w:rsidR="00065B54">
        <w:rPr>
          <w:rFonts w:eastAsia="Times New Roman" w:cstheme="minorHAnsi"/>
          <w:color w:val="000000" w:themeColor="text1"/>
        </w:rPr>
        <w:t>manage daily processes</w:t>
      </w:r>
      <w:r w:rsidR="007F7927" w:rsidRPr="007F7927">
        <w:rPr>
          <w:rFonts w:eastAsia="Times New Roman" w:cstheme="minorHAnsi"/>
          <w:color w:val="000000" w:themeColor="text1"/>
        </w:rPr>
        <w:t xml:space="preserve">, and </w:t>
      </w:r>
      <w:r w:rsidR="007F7927">
        <w:rPr>
          <w:rFonts w:eastAsia="Times New Roman" w:cstheme="minorHAnsi"/>
          <w:color w:val="000000" w:themeColor="text1"/>
        </w:rPr>
        <w:t>instill</w:t>
      </w:r>
      <w:r w:rsidR="007F7927" w:rsidRPr="007F7927">
        <w:rPr>
          <w:rFonts w:eastAsia="Times New Roman" w:cstheme="minorHAnsi"/>
          <w:color w:val="000000" w:themeColor="text1"/>
        </w:rPr>
        <w:t xml:space="preserve"> a culture of innovation.</w:t>
      </w:r>
    </w:p>
    <w:p w14:paraId="1B0A3D56" w14:textId="77777777" w:rsidR="009B4745" w:rsidRPr="00D80EC0" w:rsidRDefault="009C2C96" w:rsidP="005B054D">
      <w:pPr>
        <w:pStyle w:val="Heading4"/>
        <w:spacing w:before="0" w:beforeAutospacing="0" w:after="0" w:afterAutospacing="0" w:line="276" w:lineRule="auto"/>
        <w:rPr>
          <w:rFonts w:asciiTheme="minorHAnsi" w:hAnsiTheme="minorHAnsi" w:cstheme="minorHAnsi"/>
          <w:color w:val="3F9C35"/>
          <w:sz w:val="22"/>
          <w:szCs w:val="22"/>
        </w:rPr>
      </w:pPr>
      <w:r w:rsidRPr="00D80EC0">
        <w:rPr>
          <w:rFonts w:asciiTheme="minorHAnsi" w:hAnsiTheme="minorHAnsi" w:cstheme="minorHAnsi"/>
          <w:color w:val="3F9C35"/>
          <w:sz w:val="22"/>
          <w:szCs w:val="22"/>
        </w:rPr>
        <w:t>Position Responsibilities</w:t>
      </w:r>
      <w:r w:rsidR="009B4745" w:rsidRPr="00D80EC0">
        <w:rPr>
          <w:rFonts w:asciiTheme="minorHAnsi" w:hAnsiTheme="minorHAnsi" w:cstheme="minorHAnsi"/>
          <w:color w:val="3F9C35"/>
          <w:sz w:val="22"/>
          <w:szCs w:val="22"/>
        </w:rPr>
        <w:t>:</w:t>
      </w:r>
    </w:p>
    <w:p w14:paraId="72DFD3B9" w14:textId="77777777" w:rsidR="0085304E" w:rsidRPr="0085304E" w:rsidRDefault="0085304E" w:rsidP="0085304E">
      <w:pPr>
        <w:numPr>
          <w:ilvl w:val="0"/>
          <w:numId w:val="10"/>
        </w:numPr>
        <w:spacing w:after="0"/>
        <w:rPr>
          <w:rFonts w:ascii="Calibri" w:eastAsia="Times New Roman" w:hAnsi="Calibri" w:cs="Calibri"/>
          <w:color w:val="000000"/>
        </w:rPr>
      </w:pPr>
      <w:r>
        <w:rPr>
          <w:rFonts w:ascii="Calibri" w:eastAsia="Times New Roman" w:hAnsi="Calibri" w:cs="Calibri"/>
          <w:color w:val="000000"/>
        </w:rPr>
        <w:t>Creating and a</w:t>
      </w:r>
      <w:r w:rsidRPr="0085304E">
        <w:rPr>
          <w:rFonts w:ascii="Calibri" w:eastAsia="Times New Roman" w:hAnsi="Calibri" w:cs="Calibri"/>
          <w:color w:val="000000"/>
        </w:rPr>
        <w:t>dminister</w:t>
      </w:r>
      <w:r>
        <w:rPr>
          <w:rFonts w:ascii="Calibri" w:eastAsia="Times New Roman" w:hAnsi="Calibri" w:cs="Calibri"/>
          <w:color w:val="000000"/>
        </w:rPr>
        <w:t>ing</w:t>
      </w:r>
      <w:r w:rsidRPr="0085304E">
        <w:rPr>
          <w:rFonts w:ascii="Calibri" w:eastAsia="Times New Roman" w:hAnsi="Calibri" w:cs="Calibri"/>
          <w:color w:val="000000"/>
        </w:rPr>
        <w:t xml:space="preserve"> dail</w:t>
      </w:r>
      <w:r>
        <w:rPr>
          <w:rFonts w:ascii="Calibri" w:eastAsia="Times New Roman" w:hAnsi="Calibri" w:cs="Calibri"/>
          <w:color w:val="000000"/>
        </w:rPr>
        <w:t>y routing and truck scheduling.</w:t>
      </w:r>
    </w:p>
    <w:p w14:paraId="0FCA44FD" w14:textId="77777777" w:rsidR="0085304E" w:rsidRPr="0085304E" w:rsidRDefault="0085304E" w:rsidP="0085304E">
      <w:pPr>
        <w:numPr>
          <w:ilvl w:val="0"/>
          <w:numId w:val="10"/>
        </w:numPr>
        <w:spacing w:after="0"/>
        <w:rPr>
          <w:rFonts w:ascii="Calibri" w:eastAsia="Times New Roman" w:hAnsi="Calibri" w:cs="Calibri"/>
          <w:color w:val="000000"/>
        </w:rPr>
      </w:pPr>
      <w:r>
        <w:rPr>
          <w:rFonts w:ascii="Calibri" w:eastAsia="Times New Roman" w:hAnsi="Calibri" w:cs="Calibri"/>
          <w:color w:val="000000"/>
        </w:rPr>
        <w:t>Monitoring</w:t>
      </w:r>
      <w:r w:rsidRPr="0085304E">
        <w:rPr>
          <w:rFonts w:ascii="Calibri" w:eastAsia="Times New Roman" w:hAnsi="Calibri" w:cs="Calibri"/>
          <w:color w:val="000000"/>
        </w:rPr>
        <w:t xml:space="preserve"> and </w:t>
      </w:r>
      <w:r>
        <w:rPr>
          <w:rFonts w:ascii="Calibri" w:eastAsia="Times New Roman" w:hAnsi="Calibri" w:cs="Calibri"/>
          <w:color w:val="000000"/>
        </w:rPr>
        <w:t>coordinating</w:t>
      </w:r>
      <w:r w:rsidRPr="0085304E">
        <w:rPr>
          <w:rFonts w:ascii="Calibri" w:eastAsia="Times New Roman" w:hAnsi="Calibri" w:cs="Calibri"/>
          <w:color w:val="000000"/>
        </w:rPr>
        <w:t xml:space="preserve"> maintenanc</w:t>
      </w:r>
      <w:r>
        <w:rPr>
          <w:rFonts w:ascii="Calibri" w:eastAsia="Times New Roman" w:hAnsi="Calibri" w:cs="Calibri"/>
          <w:color w:val="000000"/>
        </w:rPr>
        <w:t>e, fueling, and specialty needs.</w:t>
      </w:r>
    </w:p>
    <w:p w14:paraId="5DC55D39" w14:textId="77777777" w:rsidR="0085304E" w:rsidRPr="0085304E" w:rsidRDefault="0085304E" w:rsidP="0085304E">
      <w:pPr>
        <w:numPr>
          <w:ilvl w:val="0"/>
          <w:numId w:val="10"/>
        </w:numPr>
        <w:spacing w:after="0"/>
        <w:rPr>
          <w:rFonts w:ascii="Calibri" w:eastAsia="Times New Roman" w:hAnsi="Calibri" w:cs="Calibri"/>
          <w:color w:val="000000"/>
        </w:rPr>
      </w:pPr>
      <w:r>
        <w:rPr>
          <w:rFonts w:ascii="Calibri" w:eastAsia="Times New Roman" w:hAnsi="Calibri" w:cs="Calibri"/>
          <w:color w:val="000000"/>
        </w:rPr>
        <w:t>Scheduling</w:t>
      </w:r>
      <w:r w:rsidRPr="0085304E">
        <w:rPr>
          <w:rFonts w:ascii="Calibri" w:eastAsia="Times New Roman" w:hAnsi="Calibri" w:cs="Calibri"/>
          <w:color w:val="000000"/>
        </w:rPr>
        <w:t xml:space="preserve"> vehicle repairs</w:t>
      </w:r>
      <w:r w:rsidR="00D472F3">
        <w:rPr>
          <w:rFonts w:ascii="Calibri" w:eastAsia="Times New Roman" w:hAnsi="Calibri" w:cs="Calibri"/>
          <w:color w:val="000000"/>
        </w:rPr>
        <w:t xml:space="preserve">, arranging temporary vehicles, </w:t>
      </w:r>
      <w:r w:rsidRPr="0085304E">
        <w:rPr>
          <w:rFonts w:ascii="Calibri" w:eastAsia="Times New Roman" w:hAnsi="Calibri" w:cs="Calibri"/>
          <w:color w:val="000000"/>
        </w:rPr>
        <w:t>and maintain</w:t>
      </w:r>
      <w:r>
        <w:rPr>
          <w:rFonts w:ascii="Calibri" w:eastAsia="Times New Roman" w:hAnsi="Calibri" w:cs="Calibri"/>
          <w:color w:val="000000"/>
        </w:rPr>
        <w:t>ing</w:t>
      </w:r>
      <w:r w:rsidRPr="0085304E">
        <w:rPr>
          <w:rFonts w:ascii="Calibri" w:eastAsia="Times New Roman" w:hAnsi="Calibri" w:cs="Calibri"/>
          <w:color w:val="000000"/>
        </w:rPr>
        <w:t xml:space="preserve"> requisite DOT reporting</w:t>
      </w:r>
      <w:r>
        <w:rPr>
          <w:rFonts w:ascii="Calibri" w:eastAsia="Times New Roman" w:hAnsi="Calibri" w:cs="Calibri"/>
          <w:color w:val="000000"/>
        </w:rPr>
        <w:t>.</w:t>
      </w:r>
    </w:p>
    <w:p w14:paraId="77964033" w14:textId="77777777" w:rsidR="0085304E" w:rsidRPr="0085304E" w:rsidRDefault="0085304E" w:rsidP="0085304E">
      <w:pPr>
        <w:numPr>
          <w:ilvl w:val="0"/>
          <w:numId w:val="10"/>
        </w:numPr>
        <w:spacing w:after="0"/>
        <w:rPr>
          <w:rFonts w:ascii="Calibri" w:eastAsia="Times New Roman" w:hAnsi="Calibri" w:cs="Calibri"/>
          <w:color w:val="000000"/>
        </w:rPr>
      </w:pPr>
      <w:r>
        <w:rPr>
          <w:rFonts w:ascii="Calibri" w:eastAsia="Times New Roman" w:hAnsi="Calibri" w:cs="Calibri"/>
          <w:color w:val="000000"/>
        </w:rPr>
        <w:t>Monitoring drivers and insuring all drivers are properly trained and possess necessary skills.</w:t>
      </w:r>
    </w:p>
    <w:p w14:paraId="5A29E554" w14:textId="77777777" w:rsidR="0085304E" w:rsidRPr="0085304E" w:rsidRDefault="0085304E" w:rsidP="0085304E">
      <w:pPr>
        <w:numPr>
          <w:ilvl w:val="0"/>
          <w:numId w:val="10"/>
        </w:numPr>
        <w:spacing w:after="0"/>
        <w:rPr>
          <w:rFonts w:ascii="Calibri" w:eastAsia="Times New Roman" w:hAnsi="Calibri" w:cs="Calibri"/>
          <w:color w:val="000000"/>
        </w:rPr>
      </w:pPr>
      <w:r>
        <w:rPr>
          <w:rFonts w:ascii="Calibri" w:eastAsia="Times New Roman" w:hAnsi="Calibri" w:cs="Calibri"/>
          <w:color w:val="000000"/>
        </w:rPr>
        <w:t xml:space="preserve">Assisting </w:t>
      </w:r>
      <w:r w:rsidRPr="0085304E">
        <w:rPr>
          <w:rFonts w:ascii="Calibri" w:eastAsia="Times New Roman" w:hAnsi="Calibri" w:cs="Calibri"/>
          <w:color w:val="000000"/>
        </w:rPr>
        <w:t>in</w:t>
      </w:r>
      <w:r>
        <w:rPr>
          <w:rFonts w:ascii="Calibri" w:eastAsia="Times New Roman" w:hAnsi="Calibri" w:cs="Calibri"/>
          <w:color w:val="000000"/>
        </w:rPr>
        <w:t xml:space="preserve"> the</w:t>
      </w:r>
      <w:r w:rsidRPr="0085304E">
        <w:rPr>
          <w:rFonts w:ascii="Calibri" w:eastAsia="Times New Roman" w:hAnsi="Calibri" w:cs="Calibri"/>
          <w:color w:val="000000"/>
        </w:rPr>
        <w:t xml:space="preserve"> coordination of driver </w:t>
      </w:r>
      <w:r>
        <w:rPr>
          <w:rFonts w:ascii="Calibri" w:eastAsia="Times New Roman" w:hAnsi="Calibri" w:cs="Calibri"/>
          <w:color w:val="000000"/>
        </w:rPr>
        <w:t>training and testing.</w:t>
      </w:r>
    </w:p>
    <w:p w14:paraId="144FAAA6" w14:textId="77777777" w:rsidR="0085304E" w:rsidRPr="0085304E" w:rsidRDefault="00D472F3" w:rsidP="0085304E">
      <w:pPr>
        <w:numPr>
          <w:ilvl w:val="0"/>
          <w:numId w:val="10"/>
        </w:numPr>
        <w:spacing w:after="0"/>
        <w:rPr>
          <w:rFonts w:ascii="Calibri" w:eastAsia="Times New Roman" w:hAnsi="Calibri" w:cs="Calibri"/>
          <w:color w:val="000000"/>
        </w:rPr>
      </w:pPr>
      <w:r>
        <w:rPr>
          <w:rFonts w:ascii="Calibri" w:eastAsia="Times New Roman" w:hAnsi="Calibri" w:cs="Calibri"/>
          <w:color w:val="000000"/>
        </w:rPr>
        <w:t>Ensuring</w:t>
      </w:r>
      <w:r w:rsidR="0085304E" w:rsidRPr="0085304E">
        <w:rPr>
          <w:rFonts w:ascii="Calibri" w:eastAsia="Times New Roman" w:hAnsi="Calibri" w:cs="Calibri"/>
          <w:color w:val="000000"/>
        </w:rPr>
        <w:t xml:space="preserve"> application of safety, accident-prevention standa</w:t>
      </w:r>
      <w:r>
        <w:rPr>
          <w:rFonts w:ascii="Calibri" w:eastAsia="Times New Roman" w:hAnsi="Calibri" w:cs="Calibri"/>
          <w:color w:val="000000"/>
        </w:rPr>
        <w:t>rds, methods, and procedures.</w:t>
      </w:r>
    </w:p>
    <w:p w14:paraId="4F5261B2" w14:textId="77777777" w:rsidR="0085304E" w:rsidRPr="0085304E" w:rsidRDefault="00D472F3" w:rsidP="0085304E">
      <w:pPr>
        <w:numPr>
          <w:ilvl w:val="0"/>
          <w:numId w:val="10"/>
        </w:numPr>
        <w:spacing w:after="0"/>
        <w:rPr>
          <w:rFonts w:ascii="Calibri" w:eastAsia="Times New Roman" w:hAnsi="Calibri" w:cs="Calibri"/>
          <w:color w:val="000000"/>
        </w:rPr>
      </w:pPr>
      <w:r>
        <w:rPr>
          <w:rFonts w:ascii="Calibri" w:eastAsia="Times New Roman" w:hAnsi="Calibri" w:cs="Calibri"/>
          <w:color w:val="000000"/>
        </w:rPr>
        <w:t>Collaborating in the</w:t>
      </w:r>
      <w:r w:rsidR="0085304E" w:rsidRPr="0085304E">
        <w:rPr>
          <w:rFonts w:ascii="Calibri" w:eastAsia="Times New Roman" w:hAnsi="Calibri" w:cs="Calibri"/>
          <w:color w:val="000000"/>
        </w:rPr>
        <w:t xml:space="preserve"> develop</w:t>
      </w:r>
      <w:r>
        <w:rPr>
          <w:rFonts w:ascii="Calibri" w:eastAsia="Times New Roman" w:hAnsi="Calibri" w:cs="Calibri"/>
          <w:color w:val="000000"/>
        </w:rPr>
        <w:t>ment</w:t>
      </w:r>
      <w:r w:rsidR="0085304E" w:rsidRPr="0085304E">
        <w:rPr>
          <w:rFonts w:ascii="Calibri" w:eastAsia="Times New Roman" w:hAnsi="Calibri" w:cs="Calibri"/>
          <w:color w:val="000000"/>
        </w:rPr>
        <w:t xml:space="preserve"> and </w:t>
      </w:r>
      <w:r w:rsidRPr="0085304E">
        <w:rPr>
          <w:rFonts w:ascii="Calibri" w:eastAsia="Times New Roman" w:hAnsi="Calibri" w:cs="Calibri"/>
          <w:color w:val="000000"/>
        </w:rPr>
        <w:t>implement</w:t>
      </w:r>
      <w:r>
        <w:rPr>
          <w:rFonts w:ascii="Calibri" w:eastAsia="Times New Roman" w:hAnsi="Calibri" w:cs="Calibri"/>
          <w:color w:val="000000"/>
        </w:rPr>
        <w:t>ation</w:t>
      </w:r>
      <w:r w:rsidR="0085304E" w:rsidRPr="0085304E">
        <w:rPr>
          <w:rFonts w:ascii="Calibri" w:eastAsia="Times New Roman" w:hAnsi="Calibri" w:cs="Calibri"/>
          <w:color w:val="000000"/>
        </w:rPr>
        <w:t xml:space="preserve"> </w:t>
      </w:r>
      <w:r>
        <w:rPr>
          <w:rFonts w:ascii="Calibri" w:eastAsia="Times New Roman" w:hAnsi="Calibri" w:cs="Calibri"/>
          <w:color w:val="000000"/>
        </w:rPr>
        <w:t xml:space="preserve">of </w:t>
      </w:r>
      <w:r w:rsidR="0085304E" w:rsidRPr="0085304E">
        <w:rPr>
          <w:rFonts w:ascii="Calibri" w:eastAsia="Times New Roman" w:hAnsi="Calibri" w:cs="Calibri"/>
          <w:color w:val="000000"/>
        </w:rPr>
        <w:t>infrastructure and process guidelines.</w:t>
      </w:r>
    </w:p>
    <w:p w14:paraId="267AB6C4" w14:textId="77777777" w:rsidR="0085304E" w:rsidRPr="0085304E" w:rsidRDefault="00D472F3" w:rsidP="0085304E">
      <w:pPr>
        <w:numPr>
          <w:ilvl w:val="0"/>
          <w:numId w:val="10"/>
        </w:numPr>
        <w:spacing w:after="0"/>
        <w:rPr>
          <w:rFonts w:ascii="Calibri" w:eastAsia="Times New Roman" w:hAnsi="Calibri" w:cs="Calibri"/>
          <w:color w:val="000000"/>
        </w:rPr>
      </w:pPr>
      <w:r>
        <w:rPr>
          <w:rFonts w:ascii="Calibri" w:eastAsia="Times New Roman" w:hAnsi="Calibri" w:cs="Calibri"/>
          <w:color w:val="000000"/>
        </w:rPr>
        <w:t xml:space="preserve">Driving </w:t>
      </w:r>
      <w:r w:rsidR="0085304E" w:rsidRPr="0085304E">
        <w:rPr>
          <w:rFonts w:ascii="Calibri" w:eastAsia="Times New Roman" w:hAnsi="Calibri" w:cs="Calibri"/>
          <w:color w:val="000000"/>
        </w:rPr>
        <w:t xml:space="preserve">efficiencies within the department </w:t>
      </w:r>
      <w:r>
        <w:rPr>
          <w:rFonts w:ascii="Calibri" w:eastAsia="Times New Roman" w:hAnsi="Calibri" w:cs="Calibri"/>
          <w:color w:val="000000"/>
        </w:rPr>
        <w:t>and increase division performance against key metrics.</w:t>
      </w:r>
    </w:p>
    <w:p w14:paraId="4CC25385" w14:textId="77777777" w:rsidR="0085304E" w:rsidRPr="0085304E" w:rsidRDefault="00D472F3" w:rsidP="0085304E">
      <w:pPr>
        <w:numPr>
          <w:ilvl w:val="0"/>
          <w:numId w:val="10"/>
        </w:numPr>
        <w:spacing w:after="0"/>
        <w:rPr>
          <w:rFonts w:ascii="Calibri" w:eastAsia="Times New Roman" w:hAnsi="Calibri" w:cs="Calibri"/>
          <w:color w:val="000000"/>
        </w:rPr>
      </w:pPr>
      <w:r>
        <w:rPr>
          <w:rFonts w:ascii="Calibri" w:eastAsia="Times New Roman" w:hAnsi="Calibri" w:cs="Calibri"/>
          <w:color w:val="000000"/>
        </w:rPr>
        <w:t>Discovering</w:t>
      </w:r>
      <w:r w:rsidR="0085304E" w:rsidRPr="0085304E">
        <w:rPr>
          <w:rFonts w:ascii="Calibri" w:eastAsia="Times New Roman" w:hAnsi="Calibri" w:cs="Calibri"/>
          <w:color w:val="000000"/>
        </w:rPr>
        <w:t xml:space="preserve"> opportunitie</w:t>
      </w:r>
      <w:r>
        <w:rPr>
          <w:rFonts w:ascii="Calibri" w:eastAsia="Times New Roman" w:hAnsi="Calibri" w:cs="Calibri"/>
          <w:color w:val="000000"/>
        </w:rPr>
        <w:t>s to improve routing operations and</w:t>
      </w:r>
      <w:r w:rsidR="0085304E" w:rsidRPr="0085304E">
        <w:rPr>
          <w:rFonts w:ascii="Calibri" w:eastAsia="Times New Roman" w:hAnsi="Calibri" w:cs="Calibri"/>
          <w:color w:val="000000"/>
        </w:rPr>
        <w:t xml:space="preserve"> increase back-haul revenues</w:t>
      </w:r>
      <w:r>
        <w:rPr>
          <w:rFonts w:ascii="Calibri" w:eastAsia="Times New Roman" w:hAnsi="Calibri" w:cs="Calibri"/>
          <w:color w:val="000000"/>
        </w:rPr>
        <w:t>.</w:t>
      </w:r>
    </w:p>
    <w:p w14:paraId="560AF8BF" w14:textId="77777777" w:rsidR="0085304E" w:rsidRPr="0085304E" w:rsidRDefault="00D472F3" w:rsidP="0085304E">
      <w:pPr>
        <w:numPr>
          <w:ilvl w:val="0"/>
          <w:numId w:val="10"/>
        </w:numPr>
        <w:spacing w:after="0"/>
        <w:rPr>
          <w:rFonts w:ascii="Calibri" w:eastAsia="Times New Roman" w:hAnsi="Calibri" w:cs="Calibri"/>
          <w:color w:val="000000"/>
        </w:rPr>
      </w:pPr>
      <w:r>
        <w:rPr>
          <w:rFonts w:ascii="Calibri" w:eastAsia="Times New Roman" w:hAnsi="Calibri" w:cs="Calibri"/>
          <w:color w:val="000000"/>
        </w:rPr>
        <w:t>Promoting</w:t>
      </w:r>
      <w:r w:rsidR="0085304E" w:rsidRPr="0085304E">
        <w:rPr>
          <w:rFonts w:ascii="Calibri" w:eastAsia="Times New Roman" w:hAnsi="Calibri" w:cs="Calibri"/>
          <w:color w:val="000000"/>
        </w:rPr>
        <w:t xml:space="preserve"> and managing safety at all levels of the operation</w:t>
      </w:r>
    </w:p>
    <w:p w14:paraId="7DF592A5" w14:textId="77777777" w:rsidR="0085304E" w:rsidRPr="0085304E" w:rsidRDefault="00D472F3" w:rsidP="0085304E">
      <w:pPr>
        <w:numPr>
          <w:ilvl w:val="0"/>
          <w:numId w:val="10"/>
        </w:numPr>
        <w:spacing w:after="0"/>
        <w:rPr>
          <w:rFonts w:ascii="Calibri" w:eastAsia="Times New Roman" w:hAnsi="Calibri" w:cs="Calibri"/>
          <w:color w:val="000000"/>
        </w:rPr>
      </w:pPr>
      <w:r>
        <w:rPr>
          <w:rFonts w:ascii="Calibri" w:eastAsia="Times New Roman" w:hAnsi="Calibri" w:cs="Calibri"/>
          <w:color w:val="000000"/>
        </w:rPr>
        <w:t>Leading</w:t>
      </w:r>
      <w:r w:rsidR="0085304E" w:rsidRPr="0085304E">
        <w:rPr>
          <w:rFonts w:ascii="Calibri" w:eastAsia="Times New Roman" w:hAnsi="Calibri" w:cs="Calibri"/>
          <w:color w:val="000000"/>
        </w:rPr>
        <w:t xml:space="preserve"> and conduct</w:t>
      </w:r>
      <w:r>
        <w:rPr>
          <w:rFonts w:ascii="Calibri" w:eastAsia="Times New Roman" w:hAnsi="Calibri" w:cs="Calibri"/>
          <w:color w:val="000000"/>
        </w:rPr>
        <w:t>ing</w:t>
      </w:r>
      <w:r w:rsidR="0085304E" w:rsidRPr="0085304E">
        <w:rPr>
          <w:rFonts w:ascii="Calibri" w:eastAsia="Times New Roman" w:hAnsi="Calibri" w:cs="Calibri"/>
          <w:color w:val="000000"/>
        </w:rPr>
        <w:t xml:space="preserve"> performance management to foster </w:t>
      </w:r>
      <w:r>
        <w:rPr>
          <w:rFonts w:ascii="Calibri" w:eastAsia="Times New Roman" w:hAnsi="Calibri" w:cs="Calibri"/>
          <w:color w:val="000000"/>
        </w:rPr>
        <w:t>departmental</w:t>
      </w:r>
      <w:r w:rsidR="0085304E" w:rsidRPr="0085304E">
        <w:rPr>
          <w:rFonts w:ascii="Calibri" w:eastAsia="Times New Roman" w:hAnsi="Calibri" w:cs="Calibri"/>
          <w:color w:val="000000"/>
        </w:rPr>
        <w:t xml:space="preserve"> growth of personnel</w:t>
      </w:r>
      <w:r>
        <w:rPr>
          <w:rFonts w:ascii="Calibri" w:eastAsia="Times New Roman" w:hAnsi="Calibri" w:cs="Calibri"/>
          <w:color w:val="000000"/>
        </w:rPr>
        <w:t>.</w:t>
      </w:r>
    </w:p>
    <w:p w14:paraId="5107CD49" w14:textId="77777777" w:rsidR="0085304E" w:rsidRPr="0085304E" w:rsidRDefault="00D472F3" w:rsidP="0085304E">
      <w:pPr>
        <w:numPr>
          <w:ilvl w:val="0"/>
          <w:numId w:val="10"/>
        </w:numPr>
        <w:spacing w:after="0"/>
        <w:rPr>
          <w:rFonts w:ascii="Calibri" w:eastAsia="Times New Roman" w:hAnsi="Calibri" w:cs="Calibri"/>
          <w:color w:val="000000"/>
        </w:rPr>
      </w:pPr>
      <w:r>
        <w:rPr>
          <w:rFonts w:ascii="Calibri" w:eastAsia="Times New Roman" w:hAnsi="Calibri" w:cs="Calibri"/>
          <w:color w:val="000000"/>
        </w:rPr>
        <w:t>Participating</w:t>
      </w:r>
      <w:r w:rsidR="0085304E" w:rsidRPr="0085304E">
        <w:rPr>
          <w:rFonts w:ascii="Calibri" w:eastAsia="Times New Roman" w:hAnsi="Calibri" w:cs="Calibri"/>
          <w:color w:val="000000"/>
        </w:rPr>
        <w:t xml:space="preserve"> in the selection, hiring, </w:t>
      </w:r>
      <w:r>
        <w:rPr>
          <w:rFonts w:ascii="Calibri" w:eastAsia="Times New Roman" w:hAnsi="Calibri" w:cs="Calibri"/>
          <w:color w:val="000000"/>
        </w:rPr>
        <w:t>and employee relations</w:t>
      </w:r>
      <w:r w:rsidR="0085304E" w:rsidRPr="0085304E">
        <w:rPr>
          <w:rFonts w:ascii="Calibri" w:eastAsia="Times New Roman" w:hAnsi="Calibri" w:cs="Calibri"/>
          <w:color w:val="000000"/>
        </w:rPr>
        <w:t xml:space="preserve"> of department personnel</w:t>
      </w:r>
      <w:r>
        <w:rPr>
          <w:rFonts w:ascii="Calibri" w:eastAsia="Times New Roman" w:hAnsi="Calibri" w:cs="Calibri"/>
          <w:color w:val="000000"/>
        </w:rPr>
        <w:t>.</w:t>
      </w:r>
    </w:p>
    <w:p w14:paraId="335B4169" w14:textId="77777777" w:rsidR="00D472F3" w:rsidRPr="00D472F3" w:rsidRDefault="00D472F3" w:rsidP="00D472F3">
      <w:pPr>
        <w:pStyle w:val="ListParagraph"/>
        <w:numPr>
          <w:ilvl w:val="0"/>
          <w:numId w:val="10"/>
        </w:numPr>
        <w:spacing w:after="0"/>
        <w:rPr>
          <w:rFonts w:ascii="Calibri" w:eastAsia="Times New Roman" w:hAnsi="Calibri" w:cs="Calibri"/>
          <w:color w:val="000000"/>
        </w:rPr>
      </w:pPr>
      <w:r>
        <w:rPr>
          <w:rFonts w:ascii="Calibri" w:eastAsia="Times New Roman" w:hAnsi="Calibri" w:cs="Calibri"/>
          <w:color w:val="000000"/>
        </w:rPr>
        <w:t>Completing</w:t>
      </w:r>
      <w:r w:rsidRPr="00D472F3">
        <w:rPr>
          <w:rFonts w:ascii="Calibri" w:eastAsia="Times New Roman" w:hAnsi="Calibri" w:cs="Calibri"/>
          <w:color w:val="000000"/>
        </w:rPr>
        <w:t xml:space="preserve"> paperwork </w:t>
      </w:r>
      <w:r>
        <w:rPr>
          <w:rFonts w:ascii="Calibri" w:eastAsia="Times New Roman" w:hAnsi="Calibri" w:cs="Calibri"/>
          <w:color w:val="000000"/>
        </w:rPr>
        <w:t xml:space="preserve">such as: evaluations, accident/injury logs, and other </w:t>
      </w:r>
      <w:r w:rsidRPr="00D472F3">
        <w:rPr>
          <w:rFonts w:ascii="Calibri" w:eastAsia="Times New Roman" w:hAnsi="Calibri" w:cs="Calibri"/>
          <w:color w:val="000000"/>
        </w:rPr>
        <w:t>reports and records</w:t>
      </w:r>
      <w:r>
        <w:rPr>
          <w:rFonts w:ascii="Calibri" w:eastAsia="Times New Roman" w:hAnsi="Calibri" w:cs="Calibri"/>
          <w:color w:val="000000"/>
        </w:rPr>
        <w:t>.</w:t>
      </w:r>
    </w:p>
    <w:p w14:paraId="4EE93575" w14:textId="77777777" w:rsidR="0085304E" w:rsidRPr="00BE2D1B" w:rsidRDefault="00D472F3" w:rsidP="00BE2D1B">
      <w:pPr>
        <w:numPr>
          <w:ilvl w:val="0"/>
          <w:numId w:val="10"/>
        </w:numPr>
        <w:spacing w:after="0"/>
        <w:rPr>
          <w:rFonts w:ascii="Calibri" w:eastAsia="Times New Roman" w:hAnsi="Calibri" w:cs="Calibri"/>
          <w:color w:val="000000"/>
        </w:rPr>
      </w:pPr>
      <w:r>
        <w:rPr>
          <w:rFonts w:ascii="Calibri" w:eastAsia="Times New Roman" w:hAnsi="Calibri" w:cs="Calibri"/>
          <w:color w:val="000000"/>
        </w:rPr>
        <w:t>Assisting in the payroll process of drivers.</w:t>
      </w:r>
    </w:p>
    <w:p w14:paraId="63B49AF3" w14:textId="77777777" w:rsidR="00D472F3" w:rsidRPr="0085304E" w:rsidRDefault="00D472F3" w:rsidP="00D472F3">
      <w:pPr>
        <w:spacing w:after="0"/>
        <w:ind w:left="450"/>
        <w:rPr>
          <w:rFonts w:ascii="Calibri" w:eastAsia="Times New Roman" w:hAnsi="Calibri" w:cs="Calibri"/>
          <w:color w:val="000000"/>
        </w:rPr>
      </w:pPr>
    </w:p>
    <w:p w14:paraId="22A94721" w14:textId="77777777" w:rsidR="00F63ACB" w:rsidRPr="00D80EC0" w:rsidRDefault="009C2C96" w:rsidP="00BD3233">
      <w:pPr>
        <w:spacing w:after="0"/>
        <w:rPr>
          <w:rFonts w:ascii="Calibri" w:eastAsia="Times New Roman" w:hAnsi="Calibri" w:cs="Calibri"/>
          <w:b/>
          <w:color w:val="3F9C35"/>
        </w:rPr>
      </w:pPr>
      <w:r w:rsidRPr="00D80EC0">
        <w:rPr>
          <w:rFonts w:ascii="Calibri" w:eastAsia="Times New Roman" w:hAnsi="Calibri" w:cs="Calibri"/>
          <w:b/>
          <w:color w:val="3F9C35"/>
        </w:rPr>
        <w:t>Skills &amp; Experiences:</w:t>
      </w:r>
    </w:p>
    <w:p w14:paraId="531A7136" w14:textId="77777777" w:rsidR="00B2123E" w:rsidRPr="00B2123E" w:rsidRDefault="003C30EE" w:rsidP="00381F55">
      <w:pPr>
        <w:numPr>
          <w:ilvl w:val="0"/>
          <w:numId w:val="11"/>
        </w:numPr>
        <w:spacing w:after="0"/>
        <w:rPr>
          <w:rFonts w:ascii="Calibri" w:eastAsia="Times New Roman" w:hAnsi="Calibri" w:cs="Calibri"/>
          <w:b/>
          <w:color w:val="000000"/>
        </w:rPr>
      </w:pPr>
      <w:r w:rsidRPr="00B2123E">
        <w:rPr>
          <w:rFonts w:ascii="Calibri" w:eastAsia="Times New Roman" w:hAnsi="Calibri" w:cs="Calibri"/>
          <w:color w:val="000000"/>
        </w:rPr>
        <w:t>High School Diploma or</w:t>
      </w:r>
      <w:r w:rsidR="00B2123E">
        <w:rPr>
          <w:rFonts w:ascii="Calibri" w:eastAsia="Times New Roman" w:hAnsi="Calibri" w:cs="Calibri"/>
          <w:color w:val="000000"/>
        </w:rPr>
        <w:t xml:space="preserve"> General Education Degree (GED)</w:t>
      </w:r>
      <w:r w:rsidR="000F14CE">
        <w:rPr>
          <w:rFonts w:ascii="Calibri" w:eastAsia="Times New Roman" w:hAnsi="Calibri" w:cs="Calibri"/>
          <w:color w:val="000000"/>
        </w:rPr>
        <w:t>.</w:t>
      </w:r>
    </w:p>
    <w:p w14:paraId="3876159C" w14:textId="77777777" w:rsidR="003C30EE" w:rsidRPr="00D80EC0" w:rsidRDefault="003C30EE" w:rsidP="00381F55">
      <w:pPr>
        <w:numPr>
          <w:ilvl w:val="0"/>
          <w:numId w:val="11"/>
        </w:numPr>
        <w:spacing w:after="0"/>
        <w:rPr>
          <w:rFonts w:ascii="Calibri" w:eastAsia="Times New Roman" w:hAnsi="Calibri" w:cs="Calibri"/>
          <w:b/>
          <w:color w:val="000000"/>
        </w:rPr>
      </w:pPr>
      <w:r w:rsidRPr="00B2123E">
        <w:rPr>
          <w:rFonts w:ascii="Calibri" w:eastAsia="Times New Roman" w:hAnsi="Calibri" w:cs="Calibri"/>
          <w:color w:val="000000"/>
        </w:rPr>
        <w:t xml:space="preserve">Minimum of </w:t>
      </w:r>
      <w:r w:rsidR="000F14CE">
        <w:rPr>
          <w:rFonts w:ascii="Calibri" w:eastAsia="Times New Roman" w:hAnsi="Calibri" w:cs="Calibri"/>
          <w:color w:val="000000"/>
        </w:rPr>
        <w:t>2</w:t>
      </w:r>
      <w:r w:rsidR="0085304E">
        <w:rPr>
          <w:rFonts w:ascii="Calibri" w:eastAsia="Times New Roman" w:hAnsi="Calibri" w:cs="Calibri"/>
          <w:color w:val="000000"/>
        </w:rPr>
        <w:t xml:space="preserve"> </w:t>
      </w:r>
      <w:r w:rsidRPr="00B2123E">
        <w:rPr>
          <w:rFonts w:ascii="Calibri" w:eastAsia="Times New Roman" w:hAnsi="Calibri" w:cs="Calibri"/>
          <w:color w:val="000000"/>
        </w:rPr>
        <w:t>years of transportation experience.</w:t>
      </w:r>
    </w:p>
    <w:p w14:paraId="2527D837" w14:textId="77777777" w:rsidR="00D80EC0" w:rsidRPr="00D80EC0" w:rsidRDefault="00D80EC0" w:rsidP="00381F55">
      <w:pPr>
        <w:numPr>
          <w:ilvl w:val="0"/>
          <w:numId w:val="11"/>
        </w:numPr>
        <w:spacing w:after="0"/>
        <w:rPr>
          <w:rFonts w:ascii="Calibri" w:eastAsia="Times New Roman" w:hAnsi="Calibri" w:cs="Calibri"/>
          <w:color w:val="000000"/>
        </w:rPr>
      </w:pPr>
      <w:r w:rsidRPr="00D80EC0">
        <w:rPr>
          <w:rFonts w:ascii="Calibri" w:eastAsia="Times New Roman" w:hAnsi="Calibri" w:cs="Calibri"/>
          <w:color w:val="000000"/>
        </w:rPr>
        <w:t>Possessing a Class A CDL preferred.</w:t>
      </w:r>
    </w:p>
    <w:p w14:paraId="049E87F5" w14:textId="77777777" w:rsidR="003C30EE" w:rsidRPr="003C30EE" w:rsidRDefault="003C30EE" w:rsidP="00BD3233">
      <w:pPr>
        <w:numPr>
          <w:ilvl w:val="0"/>
          <w:numId w:val="11"/>
        </w:numPr>
        <w:spacing w:after="0"/>
        <w:rPr>
          <w:rFonts w:ascii="Calibri" w:eastAsia="Times New Roman" w:hAnsi="Calibri" w:cs="Calibri"/>
          <w:b/>
          <w:color w:val="000000"/>
        </w:rPr>
      </w:pPr>
      <w:r>
        <w:rPr>
          <w:rFonts w:ascii="Calibri" w:eastAsia="Times New Roman" w:hAnsi="Calibri" w:cs="Calibri"/>
          <w:color w:val="000000"/>
        </w:rPr>
        <w:t>I</w:t>
      </w:r>
      <w:bookmarkStart w:id="0" w:name="_GoBack"/>
      <w:bookmarkEnd w:id="0"/>
      <w:r>
        <w:rPr>
          <w:rFonts w:ascii="Calibri" w:eastAsia="Times New Roman" w:hAnsi="Calibri" w:cs="Calibri"/>
          <w:color w:val="000000"/>
        </w:rPr>
        <w:t>n-depth knowledge and understanding of Department of Transportation regulations.</w:t>
      </w:r>
    </w:p>
    <w:p w14:paraId="50D26A8A" w14:textId="77777777" w:rsidR="003C30EE" w:rsidRPr="00301439" w:rsidRDefault="003C30EE" w:rsidP="00BD3233">
      <w:pPr>
        <w:numPr>
          <w:ilvl w:val="0"/>
          <w:numId w:val="11"/>
        </w:numPr>
        <w:spacing w:after="0"/>
        <w:rPr>
          <w:rFonts w:ascii="Calibri" w:eastAsia="Times New Roman" w:hAnsi="Calibri" w:cs="Calibri"/>
          <w:b/>
          <w:color w:val="000000"/>
        </w:rPr>
      </w:pPr>
      <w:r>
        <w:rPr>
          <w:rFonts w:ascii="Calibri" w:eastAsia="Times New Roman" w:hAnsi="Calibri" w:cs="Calibri"/>
          <w:color w:val="000000"/>
        </w:rPr>
        <w:lastRenderedPageBreak/>
        <w:t>Intermediate level knowledge of Microsoft office applications</w:t>
      </w:r>
      <w:r w:rsidR="0085304E">
        <w:rPr>
          <w:rFonts w:ascii="Calibri" w:eastAsia="Times New Roman" w:hAnsi="Calibri" w:cs="Calibri"/>
          <w:color w:val="000000"/>
        </w:rPr>
        <w:t xml:space="preserve"> such as Word and Excel</w:t>
      </w:r>
      <w:r>
        <w:rPr>
          <w:rFonts w:ascii="Calibri" w:eastAsia="Times New Roman" w:hAnsi="Calibri" w:cs="Calibri"/>
          <w:color w:val="000000"/>
        </w:rPr>
        <w:t>.</w:t>
      </w:r>
    </w:p>
    <w:p w14:paraId="334E143D" w14:textId="77777777" w:rsidR="00301439" w:rsidRPr="00301439" w:rsidRDefault="00301439" w:rsidP="00301439">
      <w:pPr>
        <w:numPr>
          <w:ilvl w:val="0"/>
          <w:numId w:val="11"/>
        </w:numPr>
        <w:spacing w:after="0"/>
        <w:rPr>
          <w:rFonts w:ascii="Calibri" w:eastAsia="Times New Roman" w:hAnsi="Calibri" w:cs="Calibri"/>
          <w:b/>
          <w:color w:val="000000"/>
        </w:rPr>
      </w:pPr>
      <w:r>
        <w:rPr>
          <w:rFonts w:ascii="Calibri" w:eastAsia="Times New Roman" w:hAnsi="Calibri" w:cs="Calibri"/>
          <w:color w:val="000000"/>
        </w:rPr>
        <w:t>Ability to manage routing and distribution, and logistic computer software.</w:t>
      </w:r>
    </w:p>
    <w:p w14:paraId="556B3569" w14:textId="77777777" w:rsidR="003C30EE" w:rsidRDefault="00BE2D1B" w:rsidP="00BE2D1B">
      <w:pPr>
        <w:numPr>
          <w:ilvl w:val="0"/>
          <w:numId w:val="11"/>
        </w:numPr>
        <w:spacing w:after="0"/>
        <w:rPr>
          <w:rFonts w:ascii="Calibri" w:eastAsia="Times New Roman" w:hAnsi="Calibri" w:cs="Calibri"/>
          <w:color w:val="000000"/>
        </w:rPr>
      </w:pPr>
      <w:r>
        <w:rPr>
          <w:rFonts w:ascii="Calibri" w:eastAsia="Times New Roman" w:hAnsi="Calibri" w:cs="Calibri"/>
          <w:color w:val="000000"/>
        </w:rPr>
        <w:t xml:space="preserve">Ability to analyze, </w:t>
      </w:r>
      <w:r w:rsidR="003C30EE">
        <w:rPr>
          <w:rFonts w:ascii="Calibri" w:eastAsia="Times New Roman" w:hAnsi="Calibri" w:cs="Calibri"/>
          <w:color w:val="000000"/>
        </w:rPr>
        <w:t>critically evaluate situations</w:t>
      </w:r>
      <w:r>
        <w:rPr>
          <w:rFonts w:ascii="Calibri" w:eastAsia="Times New Roman" w:hAnsi="Calibri" w:cs="Calibri"/>
          <w:color w:val="000000"/>
        </w:rPr>
        <w:t xml:space="preserve">, and </w:t>
      </w:r>
      <w:r w:rsidR="003C30EE" w:rsidRPr="00301439">
        <w:rPr>
          <w:rFonts w:ascii="Calibri" w:eastAsia="Times New Roman" w:hAnsi="Calibri" w:cs="Calibri"/>
          <w:color w:val="000000"/>
        </w:rPr>
        <w:t>communicate effectively.</w:t>
      </w:r>
    </w:p>
    <w:p w14:paraId="0CECE167" w14:textId="77777777" w:rsidR="00322262" w:rsidRDefault="00322262" w:rsidP="00322262">
      <w:pPr>
        <w:spacing w:after="0"/>
        <w:rPr>
          <w:rFonts w:ascii="Calibri" w:eastAsia="Times New Roman" w:hAnsi="Calibri" w:cs="Calibri"/>
          <w:color w:val="000000"/>
        </w:rPr>
      </w:pPr>
    </w:p>
    <w:p w14:paraId="768FE13D" w14:textId="77777777" w:rsidR="00322262" w:rsidRPr="00D80EC0" w:rsidRDefault="00322262" w:rsidP="00322262">
      <w:pPr>
        <w:keepNext/>
        <w:spacing w:after="0"/>
        <w:outlineLvl w:val="0"/>
        <w:rPr>
          <w:rFonts w:ascii="Calibri" w:eastAsia="Times New Roman" w:hAnsi="Calibri" w:cs="Calibri"/>
          <w:b/>
          <w:color w:val="3F9C35"/>
        </w:rPr>
      </w:pPr>
      <w:r w:rsidRPr="00D80EC0">
        <w:rPr>
          <w:rFonts w:ascii="Calibri" w:eastAsia="Times New Roman" w:hAnsi="Calibri" w:cs="Calibri"/>
          <w:b/>
          <w:color w:val="3F9C35"/>
        </w:rPr>
        <w:t>Physical Demands &amp; Working Conditions:</w:t>
      </w:r>
    </w:p>
    <w:p w14:paraId="08C0E38A" w14:textId="77777777" w:rsidR="00322262" w:rsidRDefault="00322262" w:rsidP="00322262">
      <w:pPr>
        <w:numPr>
          <w:ilvl w:val="0"/>
          <w:numId w:val="11"/>
        </w:numPr>
        <w:spacing w:after="0"/>
        <w:rPr>
          <w:rFonts w:cstheme="minorHAnsi"/>
        </w:rPr>
      </w:pPr>
      <w:r>
        <w:rPr>
          <w:rFonts w:cstheme="minorHAnsi"/>
        </w:rPr>
        <w:t>Physical ability to handle objects</w:t>
      </w:r>
      <w:r w:rsidR="0085304E">
        <w:rPr>
          <w:rFonts w:cstheme="minorHAnsi"/>
        </w:rPr>
        <w:t>, tools, and/or controls.</w:t>
      </w:r>
    </w:p>
    <w:p w14:paraId="6AE5DAB4" w14:textId="77777777" w:rsidR="0085304E" w:rsidRPr="0085304E" w:rsidRDefault="0085304E" w:rsidP="0085304E">
      <w:pPr>
        <w:pStyle w:val="ListParagraph"/>
        <w:numPr>
          <w:ilvl w:val="0"/>
          <w:numId w:val="11"/>
        </w:numPr>
        <w:spacing w:after="0"/>
        <w:rPr>
          <w:rFonts w:cstheme="minorHAnsi"/>
        </w:rPr>
      </w:pPr>
      <w:r w:rsidRPr="0085304E">
        <w:rPr>
          <w:rFonts w:cstheme="minorHAnsi"/>
        </w:rPr>
        <w:t>Physical ability to lift, unload, and carry totes and bundles up to 30 lbs. repetitively and up to 60 lbs. occasionally, push up to 50 lbs., and move a dolly loaded with up to 250 lbs.</w:t>
      </w:r>
    </w:p>
    <w:p w14:paraId="0F0426BA" w14:textId="77777777" w:rsidR="00322262" w:rsidRPr="0085304E" w:rsidRDefault="00322262" w:rsidP="002A5D03">
      <w:pPr>
        <w:numPr>
          <w:ilvl w:val="0"/>
          <w:numId w:val="11"/>
        </w:numPr>
        <w:spacing w:after="0"/>
        <w:rPr>
          <w:rFonts w:cstheme="minorHAnsi"/>
        </w:rPr>
      </w:pPr>
      <w:r w:rsidRPr="0085304E">
        <w:rPr>
          <w:rFonts w:cstheme="minorHAnsi"/>
        </w:rPr>
        <w:t>Physical ability to stand for a significant period of time and walk continuously on occasion through Physical ability to occasionally bend, kneel, or reach may be required on occasion.</w:t>
      </w:r>
    </w:p>
    <w:p w14:paraId="2D4E6073" w14:textId="77777777" w:rsidR="009C2C96" w:rsidRDefault="00322262" w:rsidP="00EC676F">
      <w:pPr>
        <w:pStyle w:val="ListParagraph"/>
        <w:numPr>
          <w:ilvl w:val="0"/>
          <w:numId w:val="11"/>
        </w:numPr>
        <w:spacing w:after="0"/>
        <w:rPr>
          <w:rFonts w:cstheme="minorHAnsi"/>
        </w:rPr>
      </w:pPr>
      <w:r w:rsidRPr="00183BD1">
        <w:rPr>
          <w:rFonts w:cstheme="minorHAnsi"/>
        </w:rPr>
        <w:t>Exposure to a variety of environmental conditions: weather, temperature, lighting</w:t>
      </w:r>
      <w:r>
        <w:rPr>
          <w:rFonts w:cstheme="minorHAnsi"/>
        </w:rPr>
        <w:t>,</w:t>
      </w:r>
      <w:r w:rsidRPr="00183BD1">
        <w:rPr>
          <w:rFonts w:cstheme="minorHAnsi"/>
        </w:rPr>
        <w:t xml:space="preserve"> and noise as determined by circumstances at accounts within assigned territory</w:t>
      </w:r>
      <w:r>
        <w:rPr>
          <w:rFonts w:cstheme="minorHAnsi"/>
        </w:rPr>
        <w:t>.</w:t>
      </w:r>
    </w:p>
    <w:p w14:paraId="32D6DC11" w14:textId="77777777" w:rsidR="00EC676F" w:rsidRDefault="00EC676F" w:rsidP="00EC676F">
      <w:pPr>
        <w:spacing w:after="0"/>
        <w:rPr>
          <w:rFonts w:cstheme="minorHAnsi"/>
        </w:rPr>
      </w:pPr>
    </w:p>
    <w:p w14:paraId="77C54C2B" w14:textId="77777777" w:rsidR="00EC676F" w:rsidRPr="000B7D31" w:rsidRDefault="00EC676F" w:rsidP="00EC676F">
      <w:pPr>
        <w:spacing w:after="0"/>
        <w:rPr>
          <w:b/>
          <w:color w:val="3F9C35"/>
        </w:rPr>
      </w:pPr>
      <w:r w:rsidRPr="000B7D31">
        <w:rPr>
          <w:b/>
          <w:color w:val="3F9C35"/>
        </w:rPr>
        <w:t>Core-Mark Benefits:</w:t>
      </w:r>
    </w:p>
    <w:p w14:paraId="6707FF36" w14:textId="77777777" w:rsidR="00EC676F" w:rsidRDefault="00EC676F" w:rsidP="00EC676F">
      <w:pPr>
        <w:spacing w:after="0"/>
        <w:rPr>
          <w:b/>
        </w:rPr>
      </w:pPr>
      <w:r>
        <w:rPr>
          <w:rFonts w:eastAsiaTheme="minorEastAsia" w:cstheme="minorHAnsi"/>
        </w:rPr>
        <w:t xml:space="preserve">At Core-Mark, we know your power comes from your overall well-being and the well-being of your family. That’s why we offer a comprehensive benefits package that supports the health of you and your family. As a part of our family, your benefit offerings include:  </w:t>
      </w:r>
    </w:p>
    <w:p w14:paraId="38D6A28B" w14:textId="77777777" w:rsidR="00EC676F" w:rsidRDefault="00EC676F" w:rsidP="00EC676F">
      <w:pPr>
        <w:pStyle w:val="ListParagraph"/>
        <w:numPr>
          <w:ilvl w:val="0"/>
          <w:numId w:val="17"/>
        </w:numPr>
        <w:spacing w:after="0" w:line="240" w:lineRule="auto"/>
        <w:ind w:left="216" w:hanging="216"/>
        <w:rPr>
          <w:b/>
          <w:sz w:val="20"/>
          <w:szCs w:val="20"/>
        </w:rPr>
      </w:pPr>
      <w:r>
        <w:rPr>
          <w:b/>
          <w:sz w:val="20"/>
          <w:szCs w:val="20"/>
        </w:rPr>
        <w:t xml:space="preserve">Highly Competitive Medical, Dental, &amp; Vision Coverage </w:t>
      </w:r>
    </w:p>
    <w:p w14:paraId="1D2685DD" w14:textId="77777777" w:rsidR="00EC676F" w:rsidRDefault="00EC676F" w:rsidP="00EC676F">
      <w:pPr>
        <w:pStyle w:val="ListParagraph"/>
        <w:numPr>
          <w:ilvl w:val="0"/>
          <w:numId w:val="17"/>
        </w:numPr>
        <w:spacing w:after="0" w:line="240" w:lineRule="auto"/>
        <w:ind w:left="216" w:hanging="216"/>
        <w:rPr>
          <w:b/>
          <w:sz w:val="20"/>
          <w:szCs w:val="20"/>
        </w:rPr>
      </w:pPr>
      <w:r>
        <w:rPr>
          <w:b/>
          <w:sz w:val="20"/>
          <w:szCs w:val="20"/>
        </w:rPr>
        <w:t>Health Savings &amp; Flexible Spending Accounts</w:t>
      </w:r>
    </w:p>
    <w:p w14:paraId="69EA412E" w14:textId="77777777" w:rsidR="00EC676F" w:rsidRDefault="00EC676F" w:rsidP="00EC676F">
      <w:pPr>
        <w:pStyle w:val="ListParagraph"/>
        <w:numPr>
          <w:ilvl w:val="0"/>
          <w:numId w:val="17"/>
        </w:numPr>
        <w:spacing w:after="0" w:line="240" w:lineRule="auto"/>
        <w:ind w:left="216" w:hanging="216"/>
        <w:rPr>
          <w:sz w:val="20"/>
          <w:szCs w:val="20"/>
        </w:rPr>
      </w:pPr>
      <w:r>
        <w:rPr>
          <w:b/>
          <w:sz w:val="20"/>
          <w:szCs w:val="20"/>
        </w:rPr>
        <w:t xml:space="preserve">Core-Benefits: </w:t>
      </w:r>
      <w:r>
        <w:rPr>
          <w:sz w:val="20"/>
          <w:szCs w:val="20"/>
        </w:rPr>
        <w:t>Life, Disability, &amp; Employee Assistance Program all paid for by Core-Mark</w:t>
      </w:r>
    </w:p>
    <w:p w14:paraId="5AD37001" w14:textId="77777777" w:rsidR="00EC676F" w:rsidRDefault="00EC676F" w:rsidP="00EC676F">
      <w:pPr>
        <w:pStyle w:val="ListParagraph"/>
        <w:numPr>
          <w:ilvl w:val="0"/>
          <w:numId w:val="17"/>
        </w:numPr>
        <w:spacing w:after="0" w:line="240" w:lineRule="auto"/>
        <w:ind w:left="216" w:hanging="216"/>
        <w:rPr>
          <w:sz w:val="20"/>
          <w:szCs w:val="20"/>
        </w:rPr>
      </w:pPr>
      <w:r>
        <w:rPr>
          <w:b/>
          <w:sz w:val="20"/>
          <w:szCs w:val="20"/>
        </w:rPr>
        <w:t xml:space="preserve">Work/Life Balance: </w:t>
      </w:r>
      <w:r>
        <w:rPr>
          <w:sz w:val="20"/>
          <w:szCs w:val="20"/>
        </w:rPr>
        <w:t xml:space="preserve">Sick Leave, Vacation Time, Holidays, &amp; Tuition Reimbursement </w:t>
      </w:r>
    </w:p>
    <w:p w14:paraId="7C7CBE96" w14:textId="77777777" w:rsidR="00EC676F" w:rsidRDefault="00EC676F" w:rsidP="00EC676F">
      <w:pPr>
        <w:pStyle w:val="ListParagraph"/>
        <w:numPr>
          <w:ilvl w:val="0"/>
          <w:numId w:val="17"/>
        </w:numPr>
        <w:spacing w:after="0" w:line="240" w:lineRule="auto"/>
        <w:ind w:left="216" w:hanging="216"/>
        <w:rPr>
          <w:sz w:val="20"/>
          <w:szCs w:val="20"/>
        </w:rPr>
      </w:pPr>
      <w:r>
        <w:rPr>
          <w:b/>
          <w:sz w:val="20"/>
          <w:szCs w:val="20"/>
        </w:rPr>
        <w:t>Financial Wellness:</w:t>
      </w:r>
      <w:r>
        <w:rPr>
          <w:sz w:val="20"/>
          <w:szCs w:val="20"/>
        </w:rPr>
        <w:t xml:space="preserve"> 401(k) Plan with a 50% match on the first 6% contributed, Group Voluntary Benefits, Pet Insurance, Commuter Benefit, Employee Discounts, &amp; Scholarship Opportunities for children of employees</w:t>
      </w:r>
    </w:p>
    <w:p w14:paraId="58A873BB" w14:textId="77777777" w:rsidR="00EC676F" w:rsidRDefault="00EC676F" w:rsidP="00EC676F">
      <w:pPr>
        <w:spacing w:after="0"/>
        <w:rPr>
          <w:b/>
        </w:rPr>
      </w:pPr>
    </w:p>
    <w:p w14:paraId="516CB4DC" w14:textId="77777777" w:rsidR="00EC676F" w:rsidRDefault="00EC676F" w:rsidP="00EC676F">
      <w:pPr>
        <w:spacing w:after="0"/>
        <w:rPr>
          <w:b/>
        </w:rPr>
      </w:pPr>
    </w:p>
    <w:p w14:paraId="5263334A" w14:textId="77777777" w:rsidR="00EC676F" w:rsidRDefault="00EC676F" w:rsidP="00EC676F">
      <w:pPr>
        <w:spacing w:after="0"/>
        <w:rPr>
          <w:b/>
        </w:rPr>
      </w:pPr>
    </w:p>
    <w:p w14:paraId="42B36FC8" w14:textId="77777777" w:rsidR="00EC676F" w:rsidRDefault="00EC676F" w:rsidP="00EC676F">
      <w:pPr>
        <w:spacing w:after="0"/>
        <w:rPr>
          <w:b/>
        </w:rPr>
      </w:pPr>
    </w:p>
    <w:p w14:paraId="78D41396" w14:textId="77777777" w:rsidR="00EC676F" w:rsidRPr="003E141D" w:rsidRDefault="00EC676F" w:rsidP="00EC676F">
      <w:pPr>
        <w:spacing w:after="0"/>
        <w:jc w:val="center"/>
        <w:rPr>
          <w:i/>
        </w:rPr>
      </w:pPr>
      <w:r w:rsidRPr="003E141D">
        <w:rPr>
          <w:i/>
        </w:rPr>
        <w:t>At Core-Mark we are a family. We are committed to creating an environment that embraces and enables all to reach their full potential. It is through empowering every employee to bring their full self and full power to work that makes Core-Mark collectively stronger.</w:t>
      </w:r>
    </w:p>
    <w:p w14:paraId="7B0049B7" w14:textId="77777777" w:rsidR="00EC676F" w:rsidRPr="003E141D" w:rsidRDefault="00EC676F" w:rsidP="00EC676F">
      <w:pPr>
        <w:spacing w:after="0"/>
        <w:jc w:val="center"/>
        <w:rPr>
          <w:b/>
          <w:i/>
        </w:rPr>
      </w:pPr>
      <w:r w:rsidRPr="003E141D">
        <w:rPr>
          <w:i/>
        </w:rPr>
        <w:t xml:space="preserve">THE POWER OF ONE. </w:t>
      </w:r>
      <w:r w:rsidRPr="003E141D">
        <w:rPr>
          <w:b/>
          <w:i/>
        </w:rPr>
        <w:t>STRENGTHENED BY ALL.</w:t>
      </w:r>
    </w:p>
    <w:p w14:paraId="5518E4CB" w14:textId="77777777" w:rsidR="00EC676F" w:rsidRPr="00EC676F" w:rsidRDefault="00EC676F" w:rsidP="00EC676F">
      <w:pPr>
        <w:spacing w:after="0"/>
        <w:rPr>
          <w:rFonts w:cstheme="minorHAnsi"/>
        </w:rPr>
      </w:pPr>
    </w:p>
    <w:sectPr w:rsidR="00EC676F" w:rsidRPr="00EC676F" w:rsidSect="00F70406">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6087A" w14:textId="77777777" w:rsidR="00BD3233" w:rsidRDefault="00BD3233" w:rsidP="005D6054">
      <w:pPr>
        <w:spacing w:after="0" w:line="240" w:lineRule="auto"/>
      </w:pPr>
      <w:r>
        <w:separator/>
      </w:r>
    </w:p>
  </w:endnote>
  <w:endnote w:type="continuationSeparator" w:id="0">
    <w:p w14:paraId="017FDD95" w14:textId="77777777" w:rsidR="00BD3233" w:rsidRDefault="00BD3233" w:rsidP="005D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2B32E" w14:textId="1DC2AC8A" w:rsidR="00D80EC0" w:rsidRDefault="00F308B9" w:rsidP="00D80EC0">
    <w:pPr>
      <w:pStyle w:val="Footer"/>
      <w:jc w:val="center"/>
      <w:rPr>
        <w:rStyle w:val="Hyperlink"/>
      </w:rPr>
    </w:pPr>
    <w:r>
      <w:t xml:space="preserve">855 Wigwam Parkway Henderson, NV 89014 702.876.5220 </w:t>
    </w:r>
    <w:r w:rsidR="00D80EC0">
      <w:t xml:space="preserve"> </w:t>
    </w:r>
    <w:hyperlink r:id="rId1" w:history="1">
      <w:r w:rsidR="00D80EC0" w:rsidRPr="00CE5267">
        <w:rPr>
          <w:rStyle w:val="Hyperlink"/>
        </w:rPr>
        <w:t>www.core-mark.com</w:t>
      </w:r>
    </w:hyperlink>
  </w:p>
  <w:p w14:paraId="2840C327" w14:textId="77777777" w:rsidR="00D80EC0" w:rsidRPr="002F24E0" w:rsidRDefault="00D80EC0" w:rsidP="00D80EC0">
    <w:pPr>
      <w:pStyle w:val="Footer"/>
      <w:jc w:val="center"/>
      <w:rPr>
        <w:rStyle w:val="Hyperlink"/>
        <w:sz w:val="2"/>
        <w:szCs w:val="2"/>
      </w:rPr>
    </w:pPr>
  </w:p>
  <w:p w14:paraId="578B8808" w14:textId="77777777" w:rsidR="00D80EC0" w:rsidRPr="008076A2" w:rsidRDefault="00D80EC0" w:rsidP="00D80EC0">
    <w:pPr>
      <w:pStyle w:val="Footer"/>
      <w:jc w:val="center"/>
      <w:rPr>
        <w:sz w:val="2"/>
        <w:szCs w:val="2"/>
      </w:rPr>
    </w:pPr>
  </w:p>
  <w:p w14:paraId="1EEE8515" w14:textId="77777777" w:rsidR="00BD3233" w:rsidRPr="00D80EC0" w:rsidRDefault="00D80EC0" w:rsidP="00D80EC0">
    <w:pPr>
      <w:pStyle w:val="Footer"/>
      <w:jc w:val="center"/>
    </w:pPr>
    <w:r>
      <w:rPr>
        <w:noProof/>
      </w:rPr>
      <w:drawing>
        <wp:inline distT="0" distB="0" distL="0" distR="0" wp14:anchorId="438FCC6C" wp14:editId="7EA21ABB">
          <wp:extent cx="2275027" cy="43652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6450" cy="440637"/>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DE12" w14:textId="77777777" w:rsidR="00BD3233" w:rsidRDefault="00BD3233" w:rsidP="003E47A1">
    <w:pPr>
      <w:pStyle w:val="Footer"/>
      <w:jc w:val="center"/>
    </w:pPr>
    <w:r>
      <w:t xml:space="preserve">395 Oyster Point Blvd., Ste 415, South San Francisco, CA 94080 650.589.9445 </w:t>
    </w:r>
    <w:hyperlink r:id="rId1" w:history="1">
      <w:r w:rsidRPr="00CE5267">
        <w:rPr>
          <w:rStyle w:val="Hyperlink"/>
        </w:rPr>
        <w:t>www.core-mark.com</w:t>
      </w:r>
    </w:hyperlink>
  </w:p>
  <w:p w14:paraId="1DC1476F" w14:textId="77777777" w:rsidR="00BD3233" w:rsidRDefault="00BD3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E4092" w14:textId="77777777" w:rsidR="00BD3233" w:rsidRDefault="00BD3233" w:rsidP="005D6054">
      <w:pPr>
        <w:spacing w:after="0" w:line="240" w:lineRule="auto"/>
      </w:pPr>
      <w:r>
        <w:separator/>
      </w:r>
    </w:p>
  </w:footnote>
  <w:footnote w:type="continuationSeparator" w:id="0">
    <w:p w14:paraId="5B5FF34F" w14:textId="77777777" w:rsidR="00BD3233" w:rsidRDefault="00BD3233" w:rsidP="005D6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3CF4" w14:textId="77777777" w:rsidR="00BD3233" w:rsidRDefault="00BD3233">
    <w:pPr>
      <w:pStyle w:val="Header"/>
    </w:pPr>
    <w:r>
      <w:rPr>
        <w:noProof/>
      </w:rPr>
      <mc:AlternateContent>
        <mc:Choice Requires="wps">
          <w:drawing>
            <wp:anchor distT="0" distB="0" distL="114300" distR="114300" simplePos="0" relativeHeight="251659264" behindDoc="0" locked="0" layoutInCell="1" allowOverlap="1" wp14:anchorId="26F08966" wp14:editId="74D3D54F">
              <wp:simplePos x="0" y="0"/>
              <wp:positionH relativeFrom="column">
                <wp:posOffset>1</wp:posOffset>
              </wp:positionH>
              <wp:positionV relativeFrom="paragraph">
                <wp:posOffset>161925</wp:posOffset>
              </wp:positionV>
              <wp:extent cx="3752850" cy="1828800"/>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3752850" cy="1828800"/>
                      </a:xfrm>
                      <a:prstGeom prst="rect">
                        <a:avLst/>
                      </a:prstGeom>
                      <a:noFill/>
                      <a:ln>
                        <a:noFill/>
                      </a:ln>
                      <a:effectLst/>
                    </wps:spPr>
                    <wps:txbx>
                      <w:txbxContent>
                        <w:p w14:paraId="5A00FAAD" w14:textId="77777777" w:rsidR="00BD3233" w:rsidRPr="00283414" w:rsidRDefault="00BD3233" w:rsidP="00F236E6">
                          <w:pPr>
                            <w:pStyle w:val="Header"/>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Transportation </w:t>
                          </w:r>
                          <w:r w:rsidR="00AA6197">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6F08966" id="_x0000_t202" coordsize="21600,21600" o:spt="202" path="m,l,21600r21600,l21600,xe">
              <v:stroke joinstyle="miter"/>
              <v:path gradientshapeok="t" o:connecttype="rect"/>
            </v:shapetype>
            <v:shape id="Text Box 2" o:spid="_x0000_s1026" type="#_x0000_t202" style="position:absolute;margin-left:0;margin-top:12.75pt;width:29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" filled="f" stroked="f">
              <v:textbox style="mso-fit-shape-to-text:t">
                <w:txbxContent>
                  <w:p w14:paraId="5A00FAAD" w14:textId="77777777" w:rsidR="00BD3233" w:rsidRPr="00283414" w:rsidRDefault="00BD3233" w:rsidP="00F236E6">
                    <w:pPr>
                      <w:pStyle w:val="Header"/>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Transportation </w:t>
                    </w:r>
                    <w:r w:rsidR="00AA6197">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Supervisor</w:t>
                    </w:r>
                  </w:p>
                </w:txbxContent>
              </v:textbox>
            </v:shape>
          </w:pict>
        </mc:Fallback>
      </mc:AlternateContent>
    </w:r>
    <w:r>
      <w:rPr>
        <w:noProof/>
      </w:rPr>
      <w:drawing>
        <wp:inline distT="0" distB="0" distL="0" distR="0" wp14:anchorId="7DAB396F" wp14:editId="2CC757FA">
          <wp:extent cx="5943600" cy="651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515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66600" w14:textId="77777777" w:rsidR="00BD3233" w:rsidRDefault="00BD3233">
    <w:pPr>
      <w:pStyle w:val="Header"/>
    </w:pPr>
    <w:r>
      <w:rPr>
        <w:noProof/>
      </w:rPr>
      <w:drawing>
        <wp:inline distT="0" distB="0" distL="0" distR="0" wp14:anchorId="7686E703" wp14:editId="30594C16">
          <wp:extent cx="5943600" cy="651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51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351C"/>
    <w:multiLevelType w:val="hybridMultilevel"/>
    <w:tmpl w:val="74A0A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C91609"/>
    <w:multiLevelType w:val="hybridMultilevel"/>
    <w:tmpl w:val="33B87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B96E73"/>
    <w:multiLevelType w:val="hybridMultilevel"/>
    <w:tmpl w:val="0A9A2882"/>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 w15:restartNumberingAfterBreak="0">
    <w:nsid w:val="30C07183"/>
    <w:multiLevelType w:val="hybridMultilevel"/>
    <w:tmpl w:val="227EA43A"/>
    <w:lvl w:ilvl="0" w:tplc="F8987554">
      <w:start w:val="1"/>
      <w:numFmt w:val="bullet"/>
      <w:lvlText w:val=""/>
      <w:lvlJc w:val="left"/>
      <w:pPr>
        <w:ind w:left="720" w:hanging="360"/>
      </w:pPr>
      <w:rPr>
        <w:rFonts w:ascii="Symbol" w:hAnsi="Symbol" w:hint="default"/>
      </w:rPr>
    </w:lvl>
    <w:lvl w:ilvl="1" w:tplc="BCCA42AC">
      <w:start w:val="1"/>
      <w:numFmt w:val="bullet"/>
      <w:lvlText w:val="o"/>
      <w:lvlJc w:val="left"/>
      <w:pPr>
        <w:ind w:left="1440" w:hanging="360"/>
      </w:pPr>
      <w:rPr>
        <w:rFonts w:ascii="Courier New" w:hAnsi="Courier New" w:hint="default"/>
      </w:rPr>
    </w:lvl>
    <w:lvl w:ilvl="2" w:tplc="2AA08B02">
      <w:start w:val="1"/>
      <w:numFmt w:val="bullet"/>
      <w:lvlText w:val=""/>
      <w:lvlJc w:val="left"/>
      <w:pPr>
        <w:ind w:left="2160" w:hanging="360"/>
      </w:pPr>
      <w:rPr>
        <w:rFonts w:ascii="Wingdings" w:hAnsi="Wingdings" w:hint="default"/>
      </w:rPr>
    </w:lvl>
    <w:lvl w:ilvl="3" w:tplc="379245AC">
      <w:start w:val="1"/>
      <w:numFmt w:val="bullet"/>
      <w:lvlText w:val=""/>
      <w:lvlJc w:val="left"/>
      <w:pPr>
        <w:ind w:left="2880" w:hanging="360"/>
      </w:pPr>
      <w:rPr>
        <w:rFonts w:ascii="Symbol" w:hAnsi="Symbol" w:hint="default"/>
      </w:rPr>
    </w:lvl>
    <w:lvl w:ilvl="4" w:tplc="3A38EB3E">
      <w:start w:val="1"/>
      <w:numFmt w:val="bullet"/>
      <w:lvlText w:val="o"/>
      <w:lvlJc w:val="left"/>
      <w:pPr>
        <w:ind w:left="3600" w:hanging="360"/>
      </w:pPr>
      <w:rPr>
        <w:rFonts w:ascii="Courier New" w:hAnsi="Courier New" w:hint="default"/>
      </w:rPr>
    </w:lvl>
    <w:lvl w:ilvl="5" w:tplc="59849B96">
      <w:start w:val="1"/>
      <w:numFmt w:val="bullet"/>
      <w:lvlText w:val=""/>
      <w:lvlJc w:val="left"/>
      <w:pPr>
        <w:ind w:left="4320" w:hanging="360"/>
      </w:pPr>
      <w:rPr>
        <w:rFonts w:ascii="Wingdings" w:hAnsi="Wingdings" w:hint="default"/>
      </w:rPr>
    </w:lvl>
    <w:lvl w:ilvl="6" w:tplc="3954A21C">
      <w:start w:val="1"/>
      <w:numFmt w:val="bullet"/>
      <w:lvlText w:val=""/>
      <w:lvlJc w:val="left"/>
      <w:pPr>
        <w:ind w:left="5040" w:hanging="360"/>
      </w:pPr>
      <w:rPr>
        <w:rFonts w:ascii="Symbol" w:hAnsi="Symbol" w:hint="default"/>
      </w:rPr>
    </w:lvl>
    <w:lvl w:ilvl="7" w:tplc="744043BE">
      <w:start w:val="1"/>
      <w:numFmt w:val="bullet"/>
      <w:lvlText w:val="o"/>
      <w:lvlJc w:val="left"/>
      <w:pPr>
        <w:ind w:left="5760" w:hanging="360"/>
      </w:pPr>
      <w:rPr>
        <w:rFonts w:ascii="Courier New" w:hAnsi="Courier New" w:hint="default"/>
      </w:rPr>
    </w:lvl>
    <w:lvl w:ilvl="8" w:tplc="619883DA">
      <w:start w:val="1"/>
      <w:numFmt w:val="bullet"/>
      <w:lvlText w:val=""/>
      <w:lvlJc w:val="left"/>
      <w:pPr>
        <w:ind w:left="6480" w:hanging="360"/>
      </w:pPr>
      <w:rPr>
        <w:rFonts w:ascii="Wingdings" w:hAnsi="Wingdings" w:hint="default"/>
      </w:rPr>
    </w:lvl>
  </w:abstractNum>
  <w:abstractNum w:abstractNumId="4" w15:restartNumberingAfterBreak="0">
    <w:nsid w:val="3A2601D8"/>
    <w:multiLevelType w:val="singleLevel"/>
    <w:tmpl w:val="04090013"/>
    <w:lvl w:ilvl="0">
      <w:start w:val="1"/>
      <w:numFmt w:val="upperRoman"/>
      <w:lvlText w:val="%1."/>
      <w:lvlJc w:val="right"/>
      <w:pPr>
        <w:ind w:left="360" w:hanging="360"/>
      </w:pPr>
    </w:lvl>
  </w:abstractNum>
  <w:abstractNum w:abstractNumId="5" w15:restartNumberingAfterBreak="0">
    <w:nsid w:val="3AD77DBB"/>
    <w:multiLevelType w:val="hybridMultilevel"/>
    <w:tmpl w:val="EFD20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AC26B5"/>
    <w:multiLevelType w:val="hybridMultilevel"/>
    <w:tmpl w:val="CDE45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AE28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183890"/>
    <w:multiLevelType w:val="singleLevel"/>
    <w:tmpl w:val="6DBA0A36"/>
    <w:lvl w:ilvl="0">
      <w:numFmt w:val="bullet"/>
      <w:lvlText w:val=""/>
      <w:lvlJc w:val="left"/>
      <w:pPr>
        <w:tabs>
          <w:tab w:val="num" w:pos="720"/>
        </w:tabs>
        <w:ind w:left="720" w:hanging="720"/>
      </w:pPr>
      <w:rPr>
        <w:rFonts w:ascii="Symbol" w:hAnsi="Symbol" w:hint="default"/>
      </w:rPr>
    </w:lvl>
  </w:abstractNum>
  <w:abstractNum w:abstractNumId="9" w15:restartNumberingAfterBreak="0">
    <w:nsid w:val="67C247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D74A13"/>
    <w:multiLevelType w:val="multilevel"/>
    <w:tmpl w:val="07E8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1926E8"/>
    <w:multiLevelType w:val="hybridMultilevel"/>
    <w:tmpl w:val="A788B836"/>
    <w:lvl w:ilvl="0" w:tplc="A412E05E">
      <w:start w:val="1"/>
      <w:numFmt w:val="bullet"/>
      <w:lvlText w:val=""/>
      <w:lvlJc w:val="left"/>
      <w:pPr>
        <w:ind w:left="720" w:hanging="360"/>
      </w:pPr>
      <w:rPr>
        <w:rFonts w:ascii="Symbol" w:hAnsi="Symbol" w:hint="default"/>
      </w:rPr>
    </w:lvl>
    <w:lvl w:ilvl="1" w:tplc="139A3764">
      <w:start w:val="1"/>
      <w:numFmt w:val="bullet"/>
      <w:lvlText w:val="o"/>
      <w:lvlJc w:val="left"/>
      <w:pPr>
        <w:ind w:left="1440" w:hanging="360"/>
      </w:pPr>
      <w:rPr>
        <w:rFonts w:ascii="Courier New" w:hAnsi="Courier New" w:hint="default"/>
      </w:rPr>
    </w:lvl>
    <w:lvl w:ilvl="2" w:tplc="55F63CCC">
      <w:start w:val="1"/>
      <w:numFmt w:val="bullet"/>
      <w:lvlText w:val=""/>
      <w:lvlJc w:val="left"/>
      <w:pPr>
        <w:ind w:left="2160" w:hanging="360"/>
      </w:pPr>
      <w:rPr>
        <w:rFonts w:ascii="Wingdings" w:hAnsi="Wingdings" w:hint="default"/>
      </w:rPr>
    </w:lvl>
    <w:lvl w:ilvl="3" w:tplc="D9065506">
      <w:start w:val="1"/>
      <w:numFmt w:val="bullet"/>
      <w:lvlText w:val=""/>
      <w:lvlJc w:val="left"/>
      <w:pPr>
        <w:ind w:left="2880" w:hanging="360"/>
      </w:pPr>
      <w:rPr>
        <w:rFonts w:ascii="Symbol" w:hAnsi="Symbol" w:hint="default"/>
      </w:rPr>
    </w:lvl>
    <w:lvl w:ilvl="4" w:tplc="446C3E34">
      <w:start w:val="1"/>
      <w:numFmt w:val="bullet"/>
      <w:lvlText w:val="o"/>
      <w:lvlJc w:val="left"/>
      <w:pPr>
        <w:ind w:left="3600" w:hanging="360"/>
      </w:pPr>
      <w:rPr>
        <w:rFonts w:ascii="Courier New" w:hAnsi="Courier New" w:hint="default"/>
      </w:rPr>
    </w:lvl>
    <w:lvl w:ilvl="5" w:tplc="B69030F8">
      <w:start w:val="1"/>
      <w:numFmt w:val="bullet"/>
      <w:lvlText w:val=""/>
      <w:lvlJc w:val="left"/>
      <w:pPr>
        <w:ind w:left="4320" w:hanging="360"/>
      </w:pPr>
      <w:rPr>
        <w:rFonts w:ascii="Wingdings" w:hAnsi="Wingdings" w:hint="default"/>
      </w:rPr>
    </w:lvl>
    <w:lvl w:ilvl="6" w:tplc="14DE01D6">
      <w:start w:val="1"/>
      <w:numFmt w:val="bullet"/>
      <w:lvlText w:val=""/>
      <w:lvlJc w:val="left"/>
      <w:pPr>
        <w:ind w:left="5040" w:hanging="360"/>
      </w:pPr>
      <w:rPr>
        <w:rFonts w:ascii="Symbol" w:hAnsi="Symbol" w:hint="default"/>
      </w:rPr>
    </w:lvl>
    <w:lvl w:ilvl="7" w:tplc="E66A37AC">
      <w:start w:val="1"/>
      <w:numFmt w:val="bullet"/>
      <w:lvlText w:val="o"/>
      <w:lvlJc w:val="left"/>
      <w:pPr>
        <w:ind w:left="5760" w:hanging="360"/>
      </w:pPr>
      <w:rPr>
        <w:rFonts w:ascii="Courier New" w:hAnsi="Courier New" w:hint="default"/>
      </w:rPr>
    </w:lvl>
    <w:lvl w:ilvl="8" w:tplc="49BC3FEC">
      <w:start w:val="1"/>
      <w:numFmt w:val="bullet"/>
      <w:lvlText w:val=""/>
      <w:lvlJc w:val="left"/>
      <w:pPr>
        <w:ind w:left="6480" w:hanging="360"/>
      </w:pPr>
      <w:rPr>
        <w:rFonts w:ascii="Wingdings" w:hAnsi="Wingdings" w:hint="default"/>
      </w:rPr>
    </w:lvl>
  </w:abstractNum>
  <w:abstractNum w:abstractNumId="12" w15:restartNumberingAfterBreak="0">
    <w:nsid w:val="775B251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0"/>
  </w:num>
  <w:num w:numId="3">
    <w:abstractNumId w:val="4"/>
  </w:num>
  <w:num w:numId="4">
    <w:abstractNumId w:val="5"/>
  </w:num>
  <w:num w:numId="5">
    <w:abstractNumId w:val="11"/>
  </w:num>
  <w:num w:numId="6">
    <w:abstractNumId w:val="3"/>
  </w:num>
  <w:num w:numId="7">
    <w:abstractNumId w:val="6"/>
  </w:num>
  <w:num w:numId="8">
    <w:abstractNumId w:val="8"/>
  </w:num>
  <w:num w:numId="9">
    <w:abstractNumId w:val="1"/>
  </w:num>
  <w:num w:numId="10">
    <w:abstractNumId w:val="2"/>
  </w:num>
  <w:num w:numId="11">
    <w:abstractNumId w:val="12"/>
  </w:num>
  <w:num w:numId="12">
    <w:abstractNumId w:val="7"/>
  </w:num>
  <w:num w:numId="13">
    <w:abstractNumId w:val="9"/>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54"/>
    <w:rsid w:val="0003310F"/>
    <w:rsid w:val="00065B54"/>
    <w:rsid w:val="00065DFB"/>
    <w:rsid w:val="00067B54"/>
    <w:rsid w:val="00074CD0"/>
    <w:rsid w:val="000949F3"/>
    <w:rsid w:val="00097B2A"/>
    <w:rsid w:val="000D10F6"/>
    <w:rsid w:val="000E578E"/>
    <w:rsid w:val="000F14CE"/>
    <w:rsid w:val="00106ACA"/>
    <w:rsid w:val="00110AE1"/>
    <w:rsid w:val="0013507A"/>
    <w:rsid w:val="00150F17"/>
    <w:rsid w:val="00221FA8"/>
    <w:rsid w:val="00224F3D"/>
    <w:rsid w:val="002333C5"/>
    <w:rsid w:val="00265124"/>
    <w:rsid w:val="00283414"/>
    <w:rsid w:val="002C7BC9"/>
    <w:rsid w:val="002D47E6"/>
    <w:rsid w:val="002D7656"/>
    <w:rsid w:val="00301439"/>
    <w:rsid w:val="00322262"/>
    <w:rsid w:val="00343231"/>
    <w:rsid w:val="0035759E"/>
    <w:rsid w:val="00365496"/>
    <w:rsid w:val="003B31F6"/>
    <w:rsid w:val="003C30EE"/>
    <w:rsid w:val="003E47A1"/>
    <w:rsid w:val="003F62AA"/>
    <w:rsid w:val="003F7D74"/>
    <w:rsid w:val="0047122F"/>
    <w:rsid w:val="004B6688"/>
    <w:rsid w:val="00594BF2"/>
    <w:rsid w:val="005A338E"/>
    <w:rsid w:val="005A7DAD"/>
    <w:rsid w:val="005B054D"/>
    <w:rsid w:val="005C3B25"/>
    <w:rsid w:val="005D131C"/>
    <w:rsid w:val="005D6054"/>
    <w:rsid w:val="006020E9"/>
    <w:rsid w:val="006331C7"/>
    <w:rsid w:val="00641ECB"/>
    <w:rsid w:val="00665449"/>
    <w:rsid w:val="006714A6"/>
    <w:rsid w:val="00680569"/>
    <w:rsid w:val="006A2299"/>
    <w:rsid w:val="006A371A"/>
    <w:rsid w:val="006B0140"/>
    <w:rsid w:val="006C1BFF"/>
    <w:rsid w:val="0070672F"/>
    <w:rsid w:val="0072267C"/>
    <w:rsid w:val="00752A1E"/>
    <w:rsid w:val="00776653"/>
    <w:rsid w:val="00794037"/>
    <w:rsid w:val="007A09EB"/>
    <w:rsid w:val="007A1274"/>
    <w:rsid w:val="007A5AD8"/>
    <w:rsid w:val="007B586D"/>
    <w:rsid w:val="007E021E"/>
    <w:rsid w:val="007F7927"/>
    <w:rsid w:val="008074F3"/>
    <w:rsid w:val="0085304E"/>
    <w:rsid w:val="0086196A"/>
    <w:rsid w:val="00864537"/>
    <w:rsid w:val="008A4D06"/>
    <w:rsid w:val="008D1095"/>
    <w:rsid w:val="008D3A54"/>
    <w:rsid w:val="00960363"/>
    <w:rsid w:val="009851BB"/>
    <w:rsid w:val="009B4745"/>
    <w:rsid w:val="009C2C96"/>
    <w:rsid w:val="009F0760"/>
    <w:rsid w:val="00A0490D"/>
    <w:rsid w:val="00A05D60"/>
    <w:rsid w:val="00A24758"/>
    <w:rsid w:val="00A34260"/>
    <w:rsid w:val="00A53FA4"/>
    <w:rsid w:val="00A63C64"/>
    <w:rsid w:val="00A84A7D"/>
    <w:rsid w:val="00A95914"/>
    <w:rsid w:val="00AA6197"/>
    <w:rsid w:val="00AB008F"/>
    <w:rsid w:val="00AB39C5"/>
    <w:rsid w:val="00AD298D"/>
    <w:rsid w:val="00AD3C3E"/>
    <w:rsid w:val="00B0592F"/>
    <w:rsid w:val="00B05D60"/>
    <w:rsid w:val="00B2123E"/>
    <w:rsid w:val="00B63E39"/>
    <w:rsid w:val="00B64717"/>
    <w:rsid w:val="00BD2C71"/>
    <w:rsid w:val="00BD3233"/>
    <w:rsid w:val="00BE2D1B"/>
    <w:rsid w:val="00BE5FBC"/>
    <w:rsid w:val="00C16CEF"/>
    <w:rsid w:val="00C76574"/>
    <w:rsid w:val="00C86F2C"/>
    <w:rsid w:val="00D26861"/>
    <w:rsid w:val="00D472F3"/>
    <w:rsid w:val="00D80EC0"/>
    <w:rsid w:val="00D965E0"/>
    <w:rsid w:val="00DC0D16"/>
    <w:rsid w:val="00DC7266"/>
    <w:rsid w:val="00DD77CB"/>
    <w:rsid w:val="00DE2496"/>
    <w:rsid w:val="00E32FC8"/>
    <w:rsid w:val="00E92301"/>
    <w:rsid w:val="00E931B2"/>
    <w:rsid w:val="00EB4308"/>
    <w:rsid w:val="00EC676F"/>
    <w:rsid w:val="00F236E6"/>
    <w:rsid w:val="00F308B9"/>
    <w:rsid w:val="00F6081B"/>
    <w:rsid w:val="00F63ACB"/>
    <w:rsid w:val="00F70406"/>
    <w:rsid w:val="00FA141D"/>
    <w:rsid w:val="00FA594E"/>
    <w:rsid w:val="00FB3A34"/>
    <w:rsid w:val="00FE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154B397"/>
  <w15:docId w15:val="{44C17CB2-F269-4896-9629-43C9A9D6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A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qFormat/>
    <w:rsid w:val="003E47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054"/>
  </w:style>
  <w:style w:type="paragraph" w:styleId="Footer">
    <w:name w:val="footer"/>
    <w:basedOn w:val="Normal"/>
    <w:link w:val="FooterChar"/>
    <w:uiPriority w:val="99"/>
    <w:unhideWhenUsed/>
    <w:rsid w:val="005D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054"/>
  </w:style>
  <w:style w:type="paragraph" w:styleId="BalloonText">
    <w:name w:val="Balloon Text"/>
    <w:basedOn w:val="Normal"/>
    <w:link w:val="BalloonTextChar"/>
    <w:uiPriority w:val="99"/>
    <w:semiHidden/>
    <w:unhideWhenUsed/>
    <w:rsid w:val="005D6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054"/>
    <w:rPr>
      <w:rFonts w:ascii="Tahoma" w:hAnsi="Tahoma" w:cs="Tahoma"/>
      <w:sz w:val="16"/>
      <w:szCs w:val="16"/>
    </w:rPr>
  </w:style>
  <w:style w:type="character" w:styleId="Hyperlink">
    <w:name w:val="Hyperlink"/>
    <w:basedOn w:val="DefaultParagraphFont"/>
    <w:uiPriority w:val="99"/>
    <w:unhideWhenUsed/>
    <w:rsid w:val="000E578E"/>
    <w:rPr>
      <w:color w:val="0000FF" w:themeColor="hyperlink"/>
      <w:u w:val="single"/>
    </w:rPr>
  </w:style>
  <w:style w:type="character" w:customStyle="1" w:styleId="Heading4Char">
    <w:name w:val="Heading 4 Char"/>
    <w:basedOn w:val="DefaultParagraphFont"/>
    <w:link w:val="Heading4"/>
    <w:rsid w:val="003E47A1"/>
    <w:rPr>
      <w:rFonts w:ascii="Times New Roman" w:eastAsia="Times New Roman" w:hAnsi="Times New Roman" w:cs="Times New Roman"/>
      <w:b/>
      <w:bCs/>
      <w:sz w:val="24"/>
      <w:szCs w:val="24"/>
    </w:rPr>
  </w:style>
  <w:style w:type="paragraph" w:styleId="ListParagraph">
    <w:name w:val="List Paragraph"/>
    <w:basedOn w:val="Normal"/>
    <w:uiPriority w:val="34"/>
    <w:qFormat/>
    <w:rsid w:val="00221FA8"/>
    <w:pPr>
      <w:spacing w:after="160" w:line="259" w:lineRule="auto"/>
      <w:ind w:left="720"/>
      <w:contextualSpacing/>
    </w:pPr>
  </w:style>
  <w:style w:type="paragraph" w:styleId="BodyText">
    <w:name w:val="Body Text"/>
    <w:basedOn w:val="Normal"/>
    <w:link w:val="BodyTextChar"/>
    <w:uiPriority w:val="99"/>
    <w:rsid w:val="00F63AC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F63ACB"/>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63ACB"/>
    <w:rPr>
      <w:rFonts w:asciiTheme="majorHAnsi" w:eastAsiaTheme="majorEastAsia" w:hAnsiTheme="majorHAnsi" w:cstheme="majorBidi"/>
      <w:color w:val="365F91" w:themeColor="accent1" w:themeShade="BF"/>
      <w:sz w:val="32"/>
      <w:szCs w:val="32"/>
    </w:rPr>
  </w:style>
  <w:style w:type="paragraph" w:styleId="BodyTextIndent3">
    <w:name w:val="Body Text Indent 3"/>
    <w:basedOn w:val="Normal"/>
    <w:link w:val="BodyTextIndent3Char"/>
    <w:uiPriority w:val="99"/>
    <w:semiHidden/>
    <w:unhideWhenUsed/>
    <w:rsid w:val="005B054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B05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561569">
      <w:bodyDiv w:val="1"/>
      <w:marLeft w:val="0"/>
      <w:marRight w:val="0"/>
      <w:marTop w:val="0"/>
      <w:marBottom w:val="0"/>
      <w:divBdr>
        <w:top w:val="none" w:sz="0" w:space="0" w:color="auto"/>
        <w:left w:val="none" w:sz="0" w:space="0" w:color="auto"/>
        <w:bottom w:val="none" w:sz="0" w:space="0" w:color="auto"/>
        <w:right w:val="none" w:sz="0" w:space="0" w:color="auto"/>
      </w:divBdr>
    </w:div>
    <w:div w:id="1312714716">
      <w:bodyDiv w:val="1"/>
      <w:marLeft w:val="0"/>
      <w:marRight w:val="0"/>
      <w:marTop w:val="0"/>
      <w:marBottom w:val="0"/>
      <w:divBdr>
        <w:top w:val="none" w:sz="0" w:space="0" w:color="auto"/>
        <w:left w:val="none" w:sz="0" w:space="0" w:color="auto"/>
        <w:bottom w:val="none" w:sz="0" w:space="0" w:color="auto"/>
        <w:right w:val="none" w:sz="0" w:space="0" w:color="auto"/>
      </w:divBdr>
    </w:div>
    <w:div w:id="1398087451">
      <w:bodyDiv w:val="1"/>
      <w:marLeft w:val="0"/>
      <w:marRight w:val="0"/>
      <w:marTop w:val="0"/>
      <w:marBottom w:val="0"/>
      <w:divBdr>
        <w:top w:val="none" w:sz="0" w:space="0" w:color="auto"/>
        <w:left w:val="none" w:sz="0" w:space="0" w:color="auto"/>
        <w:bottom w:val="none" w:sz="0" w:space="0" w:color="auto"/>
        <w:right w:val="none" w:sz="0" w:space="0" w:color="auto"/>
      </w:divBdr>
    </w:div>
    <w:div w:id="1634604776">
      <w:bodyDiv w:val="1"/>
      <w:marLeft w:val="0"/>
      <w:marRight w:val="0"/>
      <w:marTop w:val="0"/>
      <w:marBottom w:val="0"/>
      <w:divBdr>
        <w:top w:val="none" w:sz="0" w:space="0" w:color="auto"/>
        <w:left w:val="none" w:sz="0" w:space="0" w:color="auto"/>
        <w:bottom w:val="none" w:sz="0" w:space="0" w:color="auto"/>
        <w:right w:val="none" w:sz="0" w:space="0" w:color="auto"/>
      </w:divBdr>
    </w:div>
    <w:div w:id="176032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re-mar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ore-mark.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re-ma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63B5D864A005479469036B7129E8FA" ma:contentTypeVersion="0" ma:contentTypeDescription="Create a new document." ma:contentTypeScope="" ma:versionID="bbca5e8f7941fd9034e43e9b1a40aa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3DD89-6573-4BEC-BD66-696E7C6FF3B4}">
  <ds:schemaRefs>
    <ds:schemaRef ds:uri="http://schemas.openxmlformats.org/package/2006/metadata/core-propertie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EF20CE40-072C-43F9-AC8D-1C6B36D3083D}">
  <ds:schemaRefs>
    <ds:schemaRef ds:uri="http://schemas.microsoft.com/sharepoint/v3/contenttype/forms"/>
  </ds:schemaRefs>
</ds:datastoreItem>
</file>

<file path=customXml/itemProps3.xml><?xml version="1.0" encoding="utf-8"?>
<ds:datastoreItem xmlns:ds="http://schemas.openxmlformats.org/officeDocument/2006/customXml" ds:itemID="{572D9AB2-F03B-4DFA-8019-97E70EB25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Core-Mark International, Inc.</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Jeannette</dc:creator>
  <cp:lastModifiedBy>Castro, Laura</cp:lastModifiedBy>
  <cp:revision>3</cp:revision>
  <cp:lastPrinted>2013-09-06T23:25:00Z</cp:lastPrinted>
  <dcterms:created xsi:type="dcterms:W3CDTF">2019-12-12T23:02:00Z</dcterms:created>
  <dcterms:modified xsi:type="dcterms:W3CDTF">2019-12-12T23:04:00Z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0x0101007863B5D864A005479469036B7129E8FA</vt:lpwstr>
  </property>
</Properties>
</file>